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832" w:right="833" w:firstLine="0"/>
        <w:jc w:val="center"/>
        <w:rPr>
          <w:b/>
          <w:sz w:val="20"/>
        </w:rPr>
      </w:pPr>
      <w:r>
        <w:rPr>
          <w:b/>
          <w:sz w:val="20"/>
        </w:rPr>
        <w:t>SUBCONTRACT</w:t>
      </w:r>
      <w:r>
        <w:rPr>
          <w:b/>
          <w:spacing w:val="-14"/>
          <w:sz w:val="20"/>
        </w:rPr>
        <w:t> </w:t>
      </w:r>
      <w:r>
        <w:rPr>
          <w:b/>
          <w:spacing w:val="-2"/>
          <w:sz w:val="20"/>
        </w:rPr>
        <w:t>BETWEEN</w:t>
      </w:r>
    </w:p>
    <w:p>
      <w:pPr>
        <w:spacing w:line="480" w:lineRule="auto" w:before="228"/>
        <w:ind w:left="832" w:right="832" w:firstLine="0"/>
        <w:jc w:val="center"/>
        <w:rPr>
          <w:b/>
          <w:sz w:val="20"/>
        </w:rPr>
      </w:pPr>
      <w:r>
        <w:rPr>
          <w:b/>
          <w:sz w:val="20"/>
        </w:rPr>
        <w:t>THE</w:t>
      </w:r>
      <w:r>
        <w:rPr>
          <w:b/>
          <w:spacing w:val="-6"/>
          <w:sz w:val="20"/>
        </w:rPr>
        <w:t> </w:t>
      </w:r>
      <w:r>
        <w:rPr>
          <w:b/>
          <w:sz w:val="20"/>
        </w:rPr>
        <w:t>RESEARCH</w:t>
      </w:r>
      <w:r>
        <w:rPr>
          <w:b/>
          <w:spacing w:val="-6"/>
          <w:sz w:val="20"/>
        </w:rPr>
        <w:t> </w:t>
      </w:r>
      <w:r>
        <w:rPr>
          <w:b/>
          <w:sz w:val="20"/>
        </w:rPr>
        <w:t>FOUNDATION</w:t>
      </w:r>
      <w:r>
        <w:rPr>
          <w:b/>
          <w:spacing w:val="-3"/>
          <w:sz w:val="20"/>
        </w:rPr>
        <w:t> </w:t>
      </w:r>
      <w:r>
        <w:rPr>
          <w:b/>
          <w:sz w:val="20"/>
        </w:rPr>
        <w:t>FOR</w:t>
      </w:r>
      <w:r>
        <w:rPr>
          <w:b/>
          <w:spacing w:val="-6"/>
          <w:sz w:val="20"/>
        </w:rPr>
        <w:t> </w:t>
      </w:r>
      <w:r>
        <w:rPr>
          <w:b/>
          <w:sz w:val="20"/>
        </w:rPr>
        <w:t>THE</w:t>
      </w:r>
      <w:r>
        <w:rPr>
          <w:b/>
          <w:spacing w:val="-3"/>
          <w:sz w:val="20"/>
        </w:rPr>
        <w:t> </w:t>
      </w:r>
      <w:r>
        <w:rPr>
          <w:b/>
          <w:sz w:val="20"/>
        </w:rPr>
        <w:t>STATE</w:t>
      </w:r>
      <w:r>
        <w:rPr>
          <w:b/>
          <w:spacing w:val="-2"/>
          <w:sz w:val="20"/>
        </w:rPr>
        <w:t> </w:t>
      </w:r>
      <w:r>
        <w:rPr>
          <w:b/>
          <w:sz w:val="20"/>
        </w:rPr>
        <w:t>UNIVERSITY</w:t>
      </w:r>
      <w:r>
        <w:rPr>
          <w:b/>
          <w:spacing w:val="-6"/>
          <w:sz w:val="20"/>
        </w:rPr>
        <w:t> </w:t>
      </w:r>
      <w:r>
        <w:rPr>
          <w:b/>
          <w:sz w:val="20"/>
        </w:rPr>
        <w:t>OF</w:t>
      </w:r>
      <w:r>
        <w:rPr>
          <w:b/>
          <w:spacing w:val="-5"/>
          <w:sz w:val="20"/>
        </w:rPr>
        <w:t> </w:t>
      </w:r>
      <w:r>
        <w:rPr>
          <w:b/>
          <w:sz w:val="20"/>
        </w:rPr>
        <w:t>NEW</w:t>
      </w:r>
      <w:r>
        <w:rPr>
          <w:b/>
          <w:spacing w:val="-6"/>
          <w:sz w:val="20"/>
        </w:rPr>
        <w:t> </w:t>
      </w:r>
      <w:r>
        <w:rPr>
          <w:b/>
          <w:sz w:val="20"/>
        </w:rPr>
        <w:t>YORK </w:t>
      </w:r>
      <w:r>
        <w:rPr>
          <w:b/>
          <w:spacing w:val="-4"/>
          <w:sz w:val="20"/>
        </w:rPr>
        <w:t>AND</w:t>
      </w:r>
    </w:p>
    <w:p>
      <w:pPr>
        <w:spacing w:before="2"/>
        <w:ind w:left="832" w:right="833" w:firstLine="0"/>
        <w:jc w:val="center"/>
        <w:rPr>
          <w:b/>
          <w:sz w:val="20"/>
        </w:rPr>
      </w:pPr>
      <w:r>
        <w:rPr>
          <w:b/>
          <w:spacing w:val="-2"/>
          <w:sz w:val="20"/>
        </w:rPr>
        <w:t>SPONSOR</w:t>
      </w:r>
    </w:p>
    <w:p>
      <w:pPr>
        <w:pStyle w:val="BodyText"/>
        <w:spacing w:before="46"/>
        <w:rPr>
          <w:b/>
        </w:rPr>
      </w:pPr>
    </w:p>
    <w:p>
      <w:pPr>
        <w:pStyle w:val="BodyText"/>
        <w:tabs>
          <w:tab w:pos="8474" w:val="left" w:leader="none"/>
        </w:tabs>
        <w:spacing w:line="288" w:lineRule="auto"/>
        <w:ind w:left="360" w:right="357" w:firstLine="720"/>
        <w:jc w:val="both"/>
      </w:pPr>
      <w:r>
        <w:rPr/>
        <w:t>This Agreement [“Agreement”] made by and between THE RESEARCH FOUNDATION FOR THE STATE UNIVERSITY OF NEW YORK, a nonprofit, educational corporation organized and</w:t>
      </w:r>
      <w:r>
        <w:rPr>
          <w:spacing w:val="-4"/>
        </w:rPr>
        <w:t> </w:t>
      </w:r>
      <w:r>
        <w:rPr/>
        <w:t>existing</w:t>
      </w:r>
      <w:r>
        <w:rPr>
          <w:spacing w:val="-4"/>
        </w:rPr>
        <w:t> </w:t>
      </w:r>
      <w:r>
        <w:rPr/>
        <w:t>under</w:t>
      </w:r>
      <w:r>
        <w:rPr>
          <w:spacing w:val="-3"/>
        </w:rPr>
        <w:t> </w:t>
      </w:r>
      <w:r>
        <w:rPr/>
        <w:t>the</w:t>
      </w:r>
      <w:r>
        <w:rPr>
          <w:spacing w:val="-2"/>
        </w:rPr>
        <w:t> </w:t>
      </w:r>
      <w:r>
        <w:rPr/>
        <w:t>laws of</w:t>
      </w:r>
      <w:r>
        <w:rPr>
          <w:spacing w:val="-4"/>
        </w:rPr>
        <w:t> </w:t>
      </w:r>
      <w:r>
        <w:rPr/>
        <w:t>the</w:t>
      </w:r>
      <w:r>
        <w:rPr>
          <w:spacing w:val="-2"/>
        </w:rPr>
        <w:t> </w:t>
      </w:r>
      <w:r>
        <w:rPr/>
        <w:t>State</w:t>
      </w:r>
      <w:r>
        <w:rPr>
          <w:spacing w:val="-4"/>
        </w:rPr>
        <w:t> </w:t>
      </w:r>
      <w:r>
        <w:rPr/>
        <w:t>of</w:t>
      </w:r>
      <w:r>
        <w:rPr>
          <w:spacing w:val="-4"/>
        </w:rPr>
        <w:t> </w:t>
      </w:r>
      <w:r>
        <w:rPr/>
        <w:t>New</w:t>
      </w:r>
      <w:r>
        <w:rPr>
          <w:spacing w:val="-4"/>
        </w:rPr>
        <w:t> </w:t>
      </w:r>
      <w:r>
        <w:rPr/>
        <w:t>York,</w:t>
      </w:r>
      <w:r>
        <w:rPr>
          <w:spacing w:val="-4"/>
        </w:rPr>
        <w:t> </w:t>
      </w:r>
      <w:r>
        <w:rPr/>
        <w:t>with</w:t>
      </w:r>
      <w:r>
        <w:rPr>
          <w:spacing w:val="-2"/>
        </w:rPr>
        <w:t> </w:t>
      </w:r>
      <w:r>
        <w:rPr/>
        <w:t>its</w:t>
      </w:r>
      <w:r>
        <w:rPr>
          <w:spacing w:val="-3"/>
        </w:rPr>
        <w:t> </w:t>
      </w:r>
      <w:r>
        <w:rPr/>
        <w:t>office</w:t>
      </w:r>
      <w:r>
        <w:rPr>
          <w:spacing w:val="-4"/>
        </w:rPr>
        <w:t> </w:t>
      </w:r>
      <w:r>
        <w:rPr/>
        <w:t>located</w:t>
      </w:r>
      <w:r>
        <w:rPr>
          <w:spacing w:val="-3"/>
        </w:rPr>
        <w:t> </w:t>
      </w:r>
      <w:r>
        <w:rPr/>
        <w:t>at</w:t>
      </w:r>
      <w:r>
        <w:rPr>
          <w:spacing w:val="-4"/>
        </w:rPr>
        <w:t> </w:t>
      </w:r>
      <w:r>
        <w:rPr/>
        <w:t>Office</w:t>
      </w:r>
      <w:r>
        <w:rPr>
          <w:spacing w:val="-4"/>
        </w:rPr>
        <w:t> </w:t>
      </w:r>
      <w:r>
        <w:rPr/>
        <w:t>of</w:t>
      </w:r>
      <w:r>
        <w:rPr>
          <w:spacing w:val="-4"/>
        </w:rPr>
        <w:t> </w:t>
      </w:r>
      <w:r>
        <w:rPr/>
        <w:t>Sponsored Programs,</w:t>
      </w:r>
      <w:r>
        <w:rPr>
          <w:spacing w:val="-6"/>
        </w:rPr>
        <w:t> </w:t>
      </w:r>
      <w:r>
        <w:rPr/>
        <w:t>W5510</w:t>
      </w:r>
      <w:r>
        <w:rPr>
          <w:spacing w:val="-6"/>
        </w:rPr>
        <w:t> </w:t>
      </w:r>
      <w:r>
        <w:rPr/>
        <w:t>Melville</w:t>
      </w:r>
      <w:r>
        <w:rPr>
          <w:spacing w:val="-4"/>
        </w:rPr>
        <w:t> </w:t>
      </w:r>
      <w:r>
        <w:rPr/>
        <w:t>Library,</w:t>
      </w:r>
      <w:r>
        <w:rPr>
          <w:spacing w:val="-6"/>
        </w:rPr>
        <w:t> </w:t>
      </w:r>
      <w:r>
        <w:rPr/>
        <w:t>Stony</w:t>
      </w:r>
      <w:r>
        <w:rPr>
          <w:spacing w:val="-5"/>
        </w:rPr>
        <w:t> </w:t>
      </w:r>
      <w:r>
        <w:rPr/>
        <w:t>Brook,</w:t>
      </w:r>
      <w:r>
        <w:rPr>
          <w:spacing w:val="-6"/>
        </w:rPr>
        <w:t> </w:t>
      </w:r>
      <w:r>
        <w:rPr/>
        <w:t>New</w:t>
      </w:r>
      <w:r>
        <w:rPr>
          <w:spacing w:val="-4"/>
        </w:rPr>
        <w:t> </w:t>
      </w:r>
      <w:r>
        <w:rPr/>
        <w:t>York</w:t>
      </w:r>
      <w:r>
        <w:rPr>
          <w:spacing w:val="-6"/>
        </w:rPr>
        <w:t> </w:t>
      </w:r>
      <w:r>
        <w:rPr/>
        <w:t>11794-3362</w:t>
      </w:r>
      <w:r>
        <w:rPr>
          <w:spacing w:val="-6"/>
        </w:rPr>
        <w:t> </w:t>
      </w:r>
      <w:r>
        <w:rPr/>
        <w:t>at</w:t>
      </w:r>
      <w:r>
        <w:rPr>
          <w:spacing w:val="-6"/>
        </w:rPr>
        <w:t> </w:t>
      </w:r>
      <w:r>
        <w:rPr/>
        <w:t>Stony</w:t>
      </w:r>
      <w:r>
        <w:rPr>
          <w:spacing w:val="-5"/>
        </w:rPr>
        <w:t> </w:t>
      </w:r>
      <w:r>
        <w:rPr/>
        <w:t>Brook</w:t>
      </w:r>
      <w:r>
        <w:rPr>
          <w:spacing w:val="-6"/>
        </w:rPr>
        <w:t> </w:t>
      </w:r>
      <w:r>
        <w:rPr/>
        <w:t>University, hereinafter</w:t>
      </w:r>
      <w:r>
        <w:rPr>
          <w:spacing w:val="80"/>
          <w:w w:val="150"/>
        </w:rPr>
        <w:t> </w:t>
      </w:r>
      <w:r>
        <w:rPr/>
        <w:t>referred</w:t>
      </w:r>
      <w:r>
        <w:rPr>
          <w:spacing w:val="80"/>
          <w:w w:val="150"/>
        </w:rPr>
        <w:t> </w:t>
      </w:r>
      <w:r>
        <w:rPr/>
        <w:t>to</w:t>
      </w:r>
      <w:r>
        <w:rPr>
          <w:spacing w:val="80"/>
          <w:w w:val="150"/>
        </w:rPr>
        <w:t> </w:t>
      </w:r>
      <w:r>
        <w:rPr/>
        <w:t>as</w:t>
      </w:r>
      <w:r>
        <w:rPr>
          <w:spacing w:val="80"/>
          <w:w w:val="150"/>
        </w:rPr>
        <w:t> </w:t>
      </w:r>
      <w:r>
        <w:rPr/>
        <w:t>“Foundation,”</w:t>
      </w:r>
      <w:r>
        <w:rPr>
          <w:spacing w:val="80"/>
          <w:w w:val="150"/>
        </w:rPr>
        <w:t>  </w:t>
      </w:r>
      <w:r>
        <w:rPr/>
        <w:t>and</w:t>
      </w:r>
      <w:r>
        <w:rPr>
          <w:spacing w:val="120"/>
        </w:rPr>
        <w:t> </w:t>
      </w:r>
      <w:r>
        <w:rPr>
          <w:rFonts w:ascii="Times New Roman" w:hAnsi="Times New Roman"/>
          <w:u w:val="single"/>
        </w:rPr>
        <w:tab/>
      </w:r>
      <w:r>
        <w:rPr>
          <w:u w:val="none"/>
        </w:rPr>
        <w:t>,</w:t>
      </w:r>
      <w:r>
        <w:rPr>
          <w:spacing w:val="60"/>
          <w:u w:val="none"/>
        </w:rPr>
        <w:t>   </w:t>
      </w:r>
      <w:r>
        <w:rPr>
          <w:spacing w:val="-10"/>
          <w:u w:val="none"/>
        </w:rPr>
        <w:t>a</w:t>
      </w:r>
    </w:p>
    <w:p>
      <w:pPr>
        <w:pStyle w:val="BodyText"/>
        <w:tabs>
          <w:tab w:pos="796" w:val="left" w:leader="none"/>
          <w:tab w:pos="1777" w:val="left" w:leader="none"/>
          <w:tab w:pos="2592" w:val="left" w:leader="none"/>
          <w:tab w:pos="2966" w:val="left" w:leader="none"/>
          <w:tab w:pos="3475" w:val="left" w:leader="none"/>
          <w:tab w:pos="3880" w:val="left" w:leader="none"/>
          <w:tab w:pos="8518" w:val="left" w:leader="none"/>
          <w:tab w:pos="9050" w:val="left" w:leader="none"/>
        </w:tabs>
        <w:spacing w:line="288" w:lineRule="auto"/>
        <w:ind w:left="360" w:right="307"/>
      </w:pPr>
      <w:r>
        <w:rPr>
          <w:u w:val="single"/>
        </w:rPr>
        <w:tab/>
        <w:tab/>
        <w:tab/>
        <w:tab/>
      </w:r>
      <w:r>
        <w:rPr>
          <w:u w:val="none"/>
        </w:rPr>
        <w:t>existing under the laws of the State of </w:t>
      </w:r>
      <w:r>
        <w:rPr>
          <w:u w:val="single"/>
        </w:rPr>
        <w:tab/>
      </w:r>
      <w:r>
        <w:rPr>
          <w:u w:val="none"/>
        </w:rPr>
        <w:t>, with </w:t>
      </w:r>
      <w:r>
        <w:rPr>
          <w:spacing w:val="-4"/>
          <w:u w:val="none"/>
        </w:rPr>
        <w:t>its</w:t>
      </w:r>
      <w:r>
        <w:rPr>
          <w:u w:val="none"/>
        </w:rPr>
        <w:tab/>
      </w:r>
      <w:r>
        <w:rPr>
          <w:spacing w:val="-2"/>
          <w:u w:val="none"/>
        </w:rPr>
        <w:t>principal</w:t>
      </w:r>
      <w:r>
        <w:rPr>
          <w:u w:val="none"/>
        </w:rPr>
        <w:tab/>
      </w:r>
      <w:r>
        <w:rPr>
          <w:spacing w:val="-2"/>
          <w:u w:val="none"/>
        </w:rPr>
        <w:t>offices</w:t>
      </w:r>
      <w:r>
        <w:rPr>
          <w:u w:val="none"/>
        </w:rPr>
        <w:tab/>
      </w:r>
      <w:r>
        <w:rPr>
          <w:spacing w:val="-2"/>
          <w:u w:val="none"/>
        </w:rPr>
        <w:t>located</w:t>
      </w:r>
      <w:r>
        <w:rPr>
          <w:u w:val="none"/>
        </w:rPr>
        <w:tab/>
      </w:r>
      <w:r>
        <w:rPr>
          <w:spacing w:val="-6"/>
          <w:u w:val="none"/>
        </w:rPr>
        <w:t>at</w:t>
      </w:r>
      <w:r>
        <w:rPr>
          <w:u w:val="none"/>
        </w:rPr>
        <w:tab/>
      </w:r>
      <w:r>
        <w:rPr>
          <w:u w:val="single"/>
        </w:rPr>
        <w:tab/>
        <w:tab/>
      </w:r>
      <w:r>
        <w:rPr>
          <w:u w:val="none"/>
        </w:rPr>
        <w:t> hereinafter referred to as “Sponsor”.</w:t>
      </w:r>
    </w:p>
    <w:p>
      <w:pPr>
        <w:pStyle w:val="BodyText"/>
        <w:spacing w:before="47"/>
      </w:pPr>
    </w:p>
    <w:p>
      <w:pPr>
        <w:pStyle w:val="Heading3"/>
        <w:ind w:firstLine="0"/>
        <w:rPr>
          <w:u w:val="none"/>
        </w:rPr>
      </w:pPr>
      <w:r>
        <w:rPr>
          <w:spacing w:val="-2"/>
          <w:u w:val="none"/>
        </w:rPr>
        <w:t>WITNESSETH:</w:t>
      </w:r>
    </w:p>
    <w:p>
      <w:pPr>
        <w:pStyle w:val="BodyText"/>
        <w:tabs>
          <w:tab w:pos="1549" w:val="left" w:leader="none"/>
          <w:tab w:pos="2484" w:val="left" w:leader="none"/>
          <w:tab w:pos="2889" w:val="left" w:leader="none"/>
          <w:tab w:pos="3335" w:val="left" w:leader="none"/>
          <w:tab w:pos="4164" w:val="left" w:leader="none"/>
          <w:tab w:pos="5212" w:val="left" w:leader="none"/>
          <w:tab w:pos="5613" w:val="left" w:leader="none"/>
          <w:tab w:pos="6294" w:val="left" w:leader="none"/>
          <w:tab w:pos="6809" w:val="left" w:leader="none"/>
          <w:tab w:pos="7157" w:val="left" w:leader="none"/>
          <w:tab w:pos="7992" w:val="left" w:leader="none"/>
          <w:tab w:pos="8583" w:val="left" w:leader="none"/>
        </w:tabs>
        <w:spacing w:before="228"/>
        <w:ind w:left="360" w:right="718" w:firstLine="667"/>
      </w:pPr>
      <w:r>
        <w:rPr>
          <w:b/>
        </w:rPr>
        <w:t>WHEREAS,</w:t>
      </w:r>
      <w:r>
        <w:rPr>
          <w:b/>
          <w:spacing w:val="80"/>
        </w:rPr>
        <w:t> </w:t>
      </w:r>
      <w:r>
        <w:rPr/>
        <w:t>Sponsor</w:t>
      </w:r>
      <w:r>
        <w:rPr>
          <w:spacing w:val="80"/>
        </w:rPr>
        <w:t> </w:t>
      </w:r>
      <w:r>
        <w:rPr/>
        <w:t>has</w:t>
      </w:r>
      <w:r>
        <w:rPr>
          <w:spacing w:val="80"/>
        </w:rPr>
        <w:t> </w:t>
      </w:r>
      <w:r>
        <w:rPr/>
        <w:t>an</w:t>
      </w:r>
      <w:r>
        <w:rPr>
          <w:spacing w:val="80"/>
        </w:rPr>
        <w:t> </w:t>
      </w:r>
      <w:r>
        <w:rPr/>
        <w:t>award</w:t>
      </w:r>
      <w:r>
        <w:rPr>
          <w:spacing w:val="80"/>
        </w:rPr>
        <w:t> </w:t>
      </w:r>
      <w:r>
        <w:rPr/>
        <w:t>(“Prime</w:t>
      </w:r>
      <w:r>
        <w:rPr>
          <w:spacing w:val="80"/>
        </w:rPr>
        <w:t> </w:t>
      </w:r>
      <w:r>
        <w:rPr/>
        <w:t>Award”)</w:t>
      </w:r>
      <w:r>
        <w:rPr>
          <w:spacing w:val="80"/>
        </w:rPr>
        <w:t> </w:t>
      </w:r>
      <w:r>
        <w:rPr/>
        <w:t>from</w:t>
      </w:r>
      <w:r>
        <w:rPr>
          <w:spacing w:val="96"/>
        </w:rPr>
        <w:t> </w:t>
      </w:r>
      <w:r>
        <w:rPr>
          <w:u w:val="single"/>
        </w:rPr>
        <w:tab/>
        <w:tab/>
        <w:tab/>
        <w:tab/>
      </w:r>
      <w:r>
        <w:rPr>
          <w:spacing w:val="-10"/>
          <w:u w:val="none"/>
        </w:rPr>
        <w:t>, </w:t>
      </w:r>
      <w:r>
        <w:rPr>
          <w:spacing w:val="-2"/>
          <w:u w:val="none"/>
        </w:rPr>
        <w:t>hereinafter</w:t>
      </w:r>
      <w:r>
        <w:rPr>
          <w:u w:val="none"/>
        </w:rPr>
        <w:tab/>
      </w:r>
      <w:r>
        <w:rPr>
          <w:spacing w:val="-2"/>
          <w:u w:val="none"/>
        </w:rPr>
        <w:t>referred</w:t>
      </w:r>
      <w:r>
        <w:rPr>
          <w:u w:val="none"/>
        </w:rPr>
        <w:tab/>
      </w:r>
      <w:r>
        <w:rPr>
          <w:spacing w:val="-5"/>
          <w:u w:val="none"/>
        </w:rPr>
        <w:t>to</w:t>
      </w:r>
      <w:r>
        <w:rPr>
          <w:u w:val="none"/>
        </w:rPr>
        <w:tab/>
      </w:r>
      <w:r>
        <w:rPr>
          <w:spacing w:val="-5"/>
          <w:u w:val="none"/>
        </w:rPr>
        <w:t>as</w:t>
      </w:r>
      <w:r>
        <w:rPr>
          <w:u w:val="none"/>
        </w:rPr>
        <w:tab/>
      </w:r>
      <w:r>
        <w:rPr>
          <w:spacing w:val="-2"/>
          <w:u w:val="none"/>
        </w:rPr>
        <w:t>“Prime</w:t>
      </w:r>
      <w:r>
        <w:rPr>
          <w:u w:val="none"/>
        </w:rPr>
        <w:tab/>
      </w:r>
      <w:r>
        <w:rPr>
          <w:spacing w:val="-2"/>
          <w:u w:val="none"/>
        </w:rPr>
        <w:t>Sponsor”</w:t>
      </w:r>
      <w:r>
        <w:rPr>
          <w:u w:val="none"/>
        </w:rPr>
        <w:tab/>
      </w:r>
      <w:r>
        <w:rPr>
          <w:spacing w:val="-5"/>
          <w:u w:val="none"/>
        </w:rPr>
        <w:t>to</w:t>
      </w:r>
      <w:r>
        <w:rPr>
          <w:u w:val="none"/>
        </w:rPr>
        <w:tab/>
      </w:r>
      <w:r>
        <w:rPr>
          <w:spacing w:val="-2"/>
          <w:u w:val="none"/>
        </w:rPr>
        <w:t>carry</w:t>
      </w:r>
      <w:r>
        <w:rPr>
          <w:u w:val="none"/>
        </w:rPr>
        <w:tab/>
      </w:r>
      <w:r>
        <w:rPr>
          <w:spacing w:val="-5"/>
          <w:u w:val="none"/>
        </w:rPr>
        <w:t>out</w:t>
      </w:r>
      <w:r>
        <w:rPr>
          <w:u w:val="none"/>
        </w:rPr>
        <w:tab/>
      </w:r>
      <w:r>
        <w:rPr>
          <w:spacing w:val="-10"/>
          <w:u w:val="none"/>
        </w:rPr>
        <w:t>a</w:t>
      </w:r>
      <w:r>
        <w:rPr>
          <w:u w:val="none"/>
        </w:rPr>
        <w:tab/>
      </w:r>
      <w:r>
        <w:rPr>
          <w:spacing w:val="-2"/>
          <w:u w:val="none"/>
        </w:rPr>
        <w:t>project</w:t>
      </w:r>
      <w:r>
        <w:rPr>
          <w:u w:val="none"/>
        </w:rPr>
        <w:tab/>
      </w:r>
      <w:r>
        <w:rPr>
          <w:spacing w:val="-2"/>
          <w:u w:val="none"/>
        </w:rPr>
        <w:t>entitled</w:t>
      </w:r>
    </w:p>
    <w:p>
      <w:pPr>
        <w:pStyle w:val="BodyText"/>
        <w:tabs>
          <w:tab w:pos="2916" w:val="left" w:leader="none"/>
        </w:tabs>
        <w:spacing w:before="1"/>
        <w:ind w:left="360"/>
      </w:pPr>
      <w:r>
        <w:rPr>
          <w:rFonts w:ascii="Times New Roman" w:hAnsi="Times New Roman"/>
          <w:u w:val="single"/>
        </w:rPr>
        <w:tab/>
      </w:r>
      <w:r>
        <w:rPr>
          <w:u w:val="none"/>
        </w:rPr>
        <w:t>,</w:t>
      </w:r>
      <w:r>
        <w:rPr>
          <w:spacing w:val="-7"/>
          <w:u w:val="none"/>
        </w:rPr>
        <w:t> </w:t>
      </w:r>
      <w:r>
        <w:rPr>
          <w:u w:val="none"/>
        </w:rPr>
        <w:t>hereinafter</w:t>
      </w:r>
      <w:r>
        <w:rPr>
          <w:spacing w:val="-6"/>
          <w:u w:val="none"/>
        </w:rPr>
        <w:t> </w:t>
      </w:r>
      <w:r>
        <w:rPr>
          <w:u w:val="none"/>
        </w:rPr>
        <w:t>referred</w:t>
      </w:r>
      <w:r>
        <w:rPr>
          <w:spacing w:val="-7"/>
          <w:u w:val="none"/>
        </w:rPr>
        <w:t> </w:t>
      </w:r>
      <w:r>
        <w:rPr>
          <w:u w:val="none"/>
        </w:rPr>
        <w:t>to</w:t>
      </w:r>
      <w:r>
        <w:rPr>
          <w:spacing w:val="-7"/>
          <w:u w:val="none"/>
        </w:rPr>
        <w:t> </w:t>
      </w:r>
      <w:r>
        <w:rPr>
          <w:u w:val="none"/>
        </w:rPr>
        <w:t>as</w:t>
      </w:r>
      <w:r>
        <w:rPr>
          <w:spacing w:val="-2"/>
          <w:u w:val="none"/>
        </w:rPr>
        <w:t> </w:t>
      </w:r>
      <w:r>
        <w:rPr>
          <w:u w:val="none"/>
        </w:rPr>
        <w:t>“Project”;</w:t>
      </w:r>
      <w:r>
        <w:rPr>
          <w:spacing w:val="-7"/>
          <w:u w:val="none"/>
        </w:rPr>
        <w:t> </w:t>
      </w:r>
      <w:r>
        <w:rPr>
          <w:spacing w:val="-5"/>
          <w:u w:val="none"/>
        </w:rPr>
        <w:t>and</w:t>
      </w:r>
    </w:p>
    <w:p>
      <w:pPr>
        <w:pStyle w:val="BodyText"/>
        <w:spacing w:before="229"/>
        <w:ind w:left="360" w:firstLine="720"/>
      </w:pPr>
      <w:r>
        <w:rPr>
          <w:b/>
        </w:rPr>
        <w:t>WHEREAS</w:t>
      </w:r>
      <w:r>
        <w:rPr/>
        <w:t>,</w:t>
      </w:r>
      <w:r>
        <w:rPr>
          <w:spacing w:val="-3"/>
        </w:rPr>
        <w:t> </w:t>
      </w:r>
      <w:r>
        <w:rPr/>
        <w:t>the</w:t>
      </w:r>
      <w:r>
        <w:rPr>
          <w:spacing w:val="-2"/>
        </w:rPr>
        <w:t> </w:t>
      </w:r>
      <w:r>
        <w:rPr/>
        <w:t>aforesaid</w:t>
      </w:r>
      <w:r>
        <w:rPr>
          <w:spacing w:val="-2"/>
        </w:rPr>
        <w:t> </w:t>
      </w:r>
      <w:r>
        <w:rPr/>
        <w:t>award</w:t>
      </w:r>
      <w:r>
        <w:rPr>
          <w:spacing w:val="-1"/>
        </w:rPr>
        <w:t> </w:t>
      </w:r>
      <w:r>
        <w:rPr/>
        <w:t>provides</w:t>
      </w:r>
      <w:r>
        <w:rPr>
          <w:spacing w:val="-3"/>
        </w:rPr>
        <w:t> </w:t>
      </w:r>
      <w:r>
        <w:rPr/>
        <w:t>that Sponsor</w:t>
      </w:r>
      <w:r>
        <w:rPr>
          <w:spacing w:val="-2"/>
        </w:rPr>
        <w:t> </w:t>
      </w:r>
      <w:r>
        <w:rPr/>
        <w:t>shall</w:t>
      </w:r>
      <w:r>
        <w:rPr>
          <w:spacing w:val="-4"/>
        </w:rPr>
        <w:t> </w:t>
      </w:r>
      <w:r>
        <w:rPr/>
        <w:t>subcontract</w:t>
      </w:r>
      <w:r>
        <w:rPr>
          <w:spacing w:val="-3"/>
        </w:rPr>
        <w:t> </w:t>
      </w:r>
      <w:r>
        <w:rPr/>
        <w:t>to Foundation</w:t>
      </w:r>
      <w:r>
        <w:rPr>
          <w:spacing w:val="-1"/>
        </w:rPr>
        <w:t> </w:t>
      </w:r>
      <w:r>
        <w:rPr/>
        <w:t>a portion of the work and services to be provided in connection with the award; and</w:t>
      </w:r>
    </w:p>
    <w:p>
      <w:pPr>
        <w:pStyle w:val="BodyText"/>
        <w:spacing w:before="1"/>
      </w:pPr>
    </w:p>
    <w:p>
      <w:pPr>
        <w:pStyle w:val="BodyText"/>
        <w:ind w:left="360" w:right="284" w:firstLine="720"/>
      </w:pPr>
      <w:r>
        <w:rPr>
          <w:b/>
          <w:spacing w:val="-2"/>
        </w:rPr>
        <w:t>WHEREAS,</w:t>
      </w:r>
      <w:r>
        <w:rPr>
          <w:b/>
          <w:spacing w:val="-4"/>
        </w:rPr>
        <w:t> </w:t>
      </w:r>
      <w:r>
        <w:rPr>
          <w:spacing w:val="-2"/>
        </w:rPr>
        <w:t>Sponsor</w:t>
      </w:r>
      <w:r>
        <w:rPr>
          <w:spacing w:val="-4"/>
        </w:rPr>
        <w:t> </w:t>
      </w:r>
      <w:r>
        <w:rPr>
          <w:spacing w:val="-2"/>
        </w:rPr>
        <w:t>desires</w:t>
      </w:r>
      <w:r>
        <w:rPr>
          <w:spacing w:val="-6"/>
        </w:rPr>
        <w:t> </w:t>
      </w:r>
      <w:r>
        <w:rPr>
          <w:spacing w:val="-2"/>
        </w:rPr>
        <w:t>and</w:t>
      </w:r>
      <w:r>
        <w:rPr>
          <w:spacing w:val="-5"/>
        </w:rPr>
        <w:t> </w:t>
      </w:r>
      <w:r>
        <w:rPr>
          <w:spacing w:val="-2"/>
        </w:rPr>
        <w:t>the</w:t>
      </w:r>
      <w:r>
        <w:rPr>
          <w:spacing w:val="-6"/>
        </w:rPr>
        <w:t> </w:t>
      </w:r>
      <w:r>
        <w:rPr>
          <w:spacing w:val="-2"/>
        </w:rPr>
        <w:t>Foundation</w:t>
      </w:r>
      <w:r>
        <w:rPr>
          <w:spacing w:val="-4"/>
        </w:rPr>
        <w:t> </w:t>
      </w:r>
      <w:r>
        <w:rPr>
          <w:spacing w:val="-2"/>
        </w:rPr>
        <w:t>represents</w:t>
      </w:r>
      <w:r>
        <w:rPr>
          <w:spacing w:val="-6"/>
        </w:rPr>
        <w:t> </w:t>
      </w:r>
      <w:r>
        <w:rPr>
          <w:spacing w:val="-2"/>
        </w:rPr>
        <w:t>that</w:t>
      </w:r>
      <w:r>
        <w:rPr>
          <w:spacing w:val="-5"/>
        </w:rPr>
        <w:t> </w:t>
      </w:r>
      <w:r>
        <w:rPr>
          <w:spacing w:val="-2"/>
        </w:rPr>
        <w:t>it</w:t>
      </w:r>
      <w:r>
        <w:rPr>
          <w:spacing w:val="-5"/>
        </w:rPr>
        <w:t> </w:t>
      </w:r>
      <w:r>
        <w:rPr>
          <w:spacing w:val="-2"/>
        </w:rPr>
        <w:t>is</w:t>
      </w:r>
      <w:r>
        <w:rPr>
          <w:spacing w:val="-4"/>
        </w:rPr>
        <w:t> </w:t>
      </w:r>
      <w:r>
        <w:rPr>
          <w:spacing w:val="-2"/>
        </w:rPr>
        <w:t>competent</w:t>
      </w:r>
      <w:r>
        <w:rPr>
          <w:spacing w:val="-5"/>
        </w:rPr>
        <w:t> </w:t>
      </w:r>
      <w:r>
        <w:rPr>
          <w:spacing w:val="-2"/>
        </w:rPr>
        <w:t>and</w:t>
      </w:r>
      <w:r>
        <w:rPr>
          <w:spacing w:val="-5"/>
        </w:rPr>
        <w:t> </w:t>
      </w:r>
      <w:r>
        <w:rPr>
          <w:spacing w:val="-2"/>
        </w:rPr>
        <w:t>willing </w:t>
      </w:r>
      <w:r>
        <w:rPr/>
        <w:t>to perform services in connection with the Project.</w:t>
      </w:r>
    </w:p>
    <w:p>
      <w:pPr>
        <w:spacing w:before="229"/>
        <w:ind w:left="1080" w:right="0" w:firstLine="0"/>
        <w:jc w:val="left"/>
        <w:rPr>
          <w:sz w:val="20"/>
        </w:rPr>
      </w:pPr>
      <w:r>
        <w:rPr>
          <w:b/>
          <w:sz w:val="20"/>
        </w:rPr>
        <w:t>THEREFORE,</w:t>
      </w:r>
      <w:r>
        <w:rPr>
          <w:b/>
          <w:spacing w:val="-4"/>
          <w:sz w:val="20"/>
        </w:rPr>
        <w:t> </w:t>
      </w:r>
      <w:r>
        <w:rPr>
          <w:sz w:val="20"/>
        </w:rPr>
        <w:t>it</w:t>
      </w:r>
      <w:r>
        <w:rPr>
          <w:spacing w:val="-4"/>
          <w:sz w:val="20"/>
        </w:rPr>
        <w:t> </w:t>
      </w:r>
      <w:r>
        <w:rPr>
          <w:sz w:val="20"/>
        </w:rPr>
        <w:t>is</w:t>
      </w:r>
      <w:r>
        <w:rPr>
          <w:spacing w:val="-6"/>
          <w:sz w:val="20"/>
        </w:rPr>
        <w:t> </w:t>
      </w:r>
      <w:r>
        <w:rPr>
          <w:sz w:val="20"/>
        </w:rPr>
        <w:t>agreed</w:t>
      </w:r>
      <w:r>
        <w:rPr>
          <w:spacing w:val="-6"/>
          <w:sz w:val="20"/>
        </w:rPr>
        <w:t> </w:t>
      </w:r>
      <w:r>
        <w:rPr>
          <w:sz w:val="20"/>
        </w:rPr>
        <w:t>by</w:t>
      </w:r>
      <w:r>
        <w:rPr>
          <w:spacing w:val="-6"/>
          <w:sz w:val="20"/>
        </w:rPr>
        <w:t> </w:t>
      </w:r>
      <w:r>
        <w:rPr>
          <w:sz w:val="20"/>
        </w:rPr>
        <w:t>the</w:t>
      </w:r>
      <w:r>
        <w:rPr>
          <w:spacing w:val="-5"/>
          <w:sz w:val="20"/>
        </w:rPr>
        <w:t> </w:t>
      </w:r>
      <w:r>
        <w:rPr>
          <w:sz w:val="20"/>
        </w:rPr>
        <w:t>parties</w:t>
      </w:r>
      <w:r>
        <w:rPr>
          <w:spacing w:val="-5"/>
          <w:sz w:val="20"/>
        </w:rPr>
        <w:t> </w:t>
      </w:r>
      <w:r>
        <w:rPr>
          <w:sz w:val="20"/>
        </w:rPr>
        <w:t>as</w:t>
      </w:r>
      <w:r>
        <w:rPr>
          <w:spacing w:val="-6"/>
          <w:sz w:val="20"/>
        </w:rPr>
        <w:t> </w:t>
      </w:r>
      <w:r>
        <w:rPr>
          <w:spacing w:val="-2"/>
          <w:sz w:val="20"/>
        </w:rPr>
        <w:t>follows:</w:t>
      </w:r>
    </w:p>
    <w:p>
      <w:pPr>
        <w:pStyle w:val="BodyText"/>
        <w:spacing w:before="1"/>
      </w:pPr>
    </w:p>
    <w:p>
      <w:pPr>
        <w:pStyle w:val="Heading3"/>
        <w:numPr>
          <w:ilvl w:val="0"/>
          <w:numId w:val="1"/>
        </w:numPr>
        <w:tabs>
          <w:tab w:pos="1080" w:val="left" w:leader="none"/>
        </w:tabs>
        <w:spacing w:line="240" w:lineRule="auto" w:before="0" w:after="0"/>
        <w:ind w:left="1080" w:right="0" w:hanging="720"/>
        <w:jc w:val="left"/>
        <w:rPr>
          <w:u w:val="none"/>
        </w:rPr>
      </w:pPr>
      <w:r>
        <w:rPr>
          <w:u w:val="single"/>
        </w:rPr>
        <w:t>Scope</w:t>
      </w:r>
      <w:r>
        <w:rPr>
          <w:spacing w:val="-6"/>
          <w:u w:val="single"/>
        </w:rPr>
        <w:t> </w:t>
      </w:r>
      <w:r>
        <w:rPr>
          <w:u w:val="single"/>
        </w:rPr>
        <w:t>of</w:t>
      </w:r>
      <w:r>
        <w:rPr>
          <w:spacing w:val="-3"/>
          <w:u w:val="single"/>
        </w:rPr>
        <w:t> </w:t>
      </w:r>
      <w:r>
        <w:rPr>
          <w:u w:val="single"/>
        </w:rPr>
        <w:t>Work</w:t>
      </w:r>
      <w:r>
        <w:rPr>
          <w:spacing w:val="-4"/>
          <w:u w:val="single"/>
        </w:rPr>
        <w:t> </w:t>
      </w:r>
      <w:r>
        <w:rPr>
          <w:u w:val="single"/>
        </w:rPr>
        <w:t>and</w:t>
      </w:r>
      <w:r>
        <w:rPr>
          <w:spacing w:val="-5"/>
          <w:u w:val="single"/>
        </w:rPr>
        <w:t> </w:t>
      </w:r>
      <w:r>
        <w:rPr>
          <w:spacing w:val="-2"/>
          <w:u w:val="single"/>
        </w:rPr>
        <w:t>Cooperation</w:t>
      </w:r>
    </w:p>
    <w:p>
      <w:pPr>
        <w:pStyle w:val="BodyText"/>
        <w:spacing w:before="1"/>
        <w:rPr>
          <w:b/>
        </w:rPr>
      </w:pPr>
    </w:p>
    <w:p>
      <w:pPr>
        <w:pStyle w:val="ListParagraph"/>
        <w:numPr>
          <w:ilvl w:val="1"/>
          <w:numId w:val="1"/>
        </w:numPr>
        <w:tabs>
          <w:tab w:pos="1362" w:val="left" w:leader="none"/>
        </w:tabs>
        <w:spacing w:line="240" w:lineRule="auto" w:before="0" w:after="0"/>
        <w:ind w:left="360" w:right="364" w:firstLine="720"/>
        <w:jc w:val="both"/>
        <w:rPr>
          <w:sz w:val="20"/>
        </w:rPr>
      </w:pPr>
      <w:r>
        <w:rPr>
          <w:sz w:val="20"/>
        </w:rPr>
        <w:t>Foundation</w:t>
      </w:r>
      <w:r>
        <w:rPr>
          <w:spacing w:val="-3"/>
          <w:sz w:val="20"/>
        </w:rPr>
        <w:t> </w:t>
      </w:r>
      <w:r>
        <w:rPr>
          <w:sz w:val="20"/>
        </w:rPr>
        <w:t>agrees</w:t>
      </w:r>
      <w:r>
        <w:rPr>
          <w:spacing w:val="-6"/>
          <w:sz w:val="20"/>
        </w:rPr>
        <w:t> </w:t>
      </w:r>
      <w:r>
        <w:rPr>
          <w:sz w:val="20"/>
        </w:rPr>
        <w:t>to</w:t>
      </w:r>
      <w:r>
        <w:rPr>
          <w:spacing w:val="-7"/>
          <w:sz w:val="20"/>
        </w:rPr>
        <w:t> </w:t>
      </w:r>
      <w:r>
        <w:rPr>
          <w:sz w:val="20"/>
        </w:rPr>
        <w:t>perform</w:t>
      </w:r>
      <w:r>
        <w:rPr>
          <w:spacing w:val="-6"/>
          <w:sz w:val="20"/>
        </w:rPr>
        <w:t> </w:t>
      </w:r>
      <w:r>
        <w:rPr>
          <w:sz w:val="20"/>
        </w:rPr>
        <w:t>and</w:t>
      </w:r>
      <w:r>
        <w:rPr>
          <w:spacing w:val="-7"/>
          <w:sz w:val="20"/>
        </w:rPr>
        <w:t> </w:t>
      </w:r>
      <w:r>
        <w:rPr>
          <w:sz w:val="20"/>
        </w:rPr>
        <w:t>complete</w:t>
      </w:r>
      <w:r>
        <w:rPr>
          <w:spacing w:val="-7"/>
          <w:sz w:val="20"/>
        </w:rPr>
        <w:t> </w:t>
      </w:r>
      <w:r>
        <w:rPr>
          <w:sz w:val="20"/>
        </w:rPr>
        <w:t>in</w:t>
      </w:r>
      <w:r>
        <w:rPr>
          <w:spacing w:val="-7"/>
          <w:sz w:val="20"/>
        </w:rPr>
        <w:t> </w:t>
      </w:r>
      <w:r>
        <w:rPr>
          <w:sz w:val="20"/>
        </w:rPr>
        <w:t>a</w:t>
      </w:r>
      <w:r>
        <w:rPr>
          <w:spacing w:val="-7"/>
          <w:sz w:val="20"/>
        </w:rPr>
        <w:t> </w:t>
      </w:r>
      <w:r>
        <w:rPr>
          <w:sz w:val="20"/>
        </w:rPr>
        <w:t>competent</w:t>
      </w:r>
      <w:r>
        <w:rPr>
          <w:spacing w:val="-4"/>
          <w:sz w:val="20"/>
        </w:rPr>
        <w:t> </w:t>
      </w:r>
      <w:r>
        <w:rPr>
          <w:sz w:val="20"/>
        </w:rPr>
        <w:t>manner</w:t>
      </w:r>
      <w:r>
        <w:rPr>
          <w:spacing w:val="-6"/>
          <w:sz w:val="20"/>
        </w:rPr>
        <w:t> </w:t>
      </w:r>
      <w:r>
        <w:rPr>
          <w:sz w:val="20"/>
        </w:rPr>
        <w:t>all</w:t>
      </w:r>
      <w:r>
        <w:rPr>
          <w:spacing w:val="-5"/>
          <w:sz w:val="20"/>
        </w:rPr>
        <w:t> </w:t>
      </w:r>
      <w:r>
        <w:rPr>
          <w:sz w:val="20"/>
        </w:rPr>
        <w:t>of</w:t>
      </w:r>
      <w:r>
        <w:rPr>
          <w:spacing w:val="-7"/>
          <w:sz w:val="20"/>
        </w:rPr>
        <w:t> </w:t>
      </w:r>
      <w:r>
        <w:rPr>
          <w:sz w:val="20"/>
        </w:rPr>
        <w:t>the</w:t>
      </w:r>
      <w:r>
        <w:rPr>
          <w:spacing w:val="-7"/>
          <w:sz w:val="20"/>
        </w:rPr>
        <w:t> </w:t>
      </w:r>
      <w:r>
        <w:rPr>
          <w:sz w:val="20"/>
        </w:rPr>
        <w:t>work</w:t>
      </w:r>
      <w:r>
        <w:rPr>
          <w:spacing w:val="-5"/>
          <w:sz w:val="20"/>
        </w:rPr>
        <w:t> </w:t>
      </w:r>
      <w:r>
        <w:rPr>
          <w:sz w:val="20"/>
        </w:rPr>
        <w:t>and services detailed in the scope of work, budget, and payment schedule, if applicable, attached as </w:t>
      </w:r>
      <w:r>
        <w:rPr>
          <w:color w:val="000000"/>
          <w:sz w:val="20"/>
          <w:highlight w:val="magenta"/>
        </w:rPr>
        <w:t>Exhibit A</w:t>
      </w:r>
      <w:r>
        <w:rPr>
          <w:color w:val="000000"/>
          <w:sz w:val="20"/>
        </w:rPr>
        <w:t> to enable the Sponsor to meet the requirements of the Project.</w:t>
      </w:r>
    </w:p>
    <w:p>
      <w:pPr>
        <w:pStyle w:val="ListParagraph"/>
        <w:numPr>
          <w:ilvl w:val="1"/>
          <w:numId w:val="1"/>
        </w:numPr>
        <w:tabs>
          <w:tab w:pos="1343" w:val="left" w:leader="none"/>
        </w:tabs>
        <w:spacing w:line="240" w:lineRule="auto" w:before="229" w:after="0"/>
        <w:ind w:left="360" w:right="358" w:firstLine="720"/>
        <w:jc w:val="both"/>
        <w:rPr>
          <w:sz w:val="20"/>
        </w:rPr>
      </w:pPr>
      <w:r>
        <w:rPr>
          <w:sz w:val="20"/>
        </w:rPr>
        <w:t>Foundation</w:t>
      </w:r>
      <w:r>
        <w:rPr>
          <w:spacing w:val="-14"/>
          <w:sz w:val="20"/>
        </w:rPr>
        <w:t> </w:t>
      </w:r>
      <w:r>
        <w:rPr>
          <w:sz w:val="20"/>
        </w:rPr>
        <w:t>agrees</w:t>
      </w:r>
      <w:r>
        <w:rPr>
          <w:spacing w:val="-14"/>
          <w:sz w:val="20"/>
        </w:rPr>
        <w:t> </w:t>
      </w:r>
      <w:r>
        <w:rPr>
          <w:sz w:val="20"/>
        </w:rPr>
        <w:t>to</w:t>
      </w:r>
      <w:r>
        <w:rPr>
          <w:spacing w:val="-14"/>
          <w:sz w:val="20"/>
        </w:rPr>
        <w:t> </w:t>
      </w:r>
      <w:r>
        <w:rPr>
          <w:sz w:val="20"/>
        </w:rPr>
        <w:t>maintain</w:t>
      </w:r>
      <w:r>
        <w:rPr>
          <w:spacing w:val="-14"/>
          <w:sz w:val="20"/>
        </w:rPr>
        <w:t> </w:t>
      </w:r>
      <w:r>
        <w:rPr>
          <w:sz w:val="20"/>
        </w:rPr>
        <w:t>close</w:t>
      </w:r>
      <w:r>
        <w:rPr>
          <w:spacing w:val="-14"/>
          <w:sz w:val="20"/>
        </w:rPr>
        <w:t> </w:t>
      </w:r>
      <w:r>
        <w:rPr>
          <w:sz w:val="20"/>
        </w:rPr>
        <w:t>liaison</w:t>
      </w:r>
      <w:r>
        <w:rPr>
          <w:spacing w:val="-14"/>
          <w:sz w:val="20"/>
        </w:rPr>
        <w:t> </w:t>
      </w:r>
      <w:r>
        <w:rPr>
          <w:sz w:val="20"/>
        </w:rPr>
        <w:t>with</w:t>
      </w:r>
      <w:r>
        <w:rPr>
          <w:spacing w:val="-14"/>
          <w:sz w:val="20"/>
        </w:rPr>
        <w:t> </w:t>
      </w:r>
      <w:r>
        <w:rPr>
          <w:sz w:val="20"/>
        </w:rPr>
        <w:t>the</w:t>
      </w:r>
      <w:r>
        <w:rPr>
          <w:spacing w:val="-14"/>
          <w:sz w:val="20"/>
        </w:rPr>
        <w:t> </w:t>
      </w:r>
      <w:r>
        <w:rPr>
          <w:sz w:val="20"/>
        </w:rPr>
        <w:t>Sponsor</w:t>
      </w:r>
      <w:r>
        <w:rPr>
          <w:spacing w:val="-14"/>
          <w:sz w:val="20"/>
        </w:rPr>
        <w:t> </w:t>
      </w:r>
      <w:r>
        <w:rPr>
          <w:sz w:val="20"/>
        </w:rPr>
        <w:t>to</w:t>
      </w:r>
      <w:r>
        <w:rPr>
          <w:spacing w:val="-13"/>
          <w:sz w:val="20"/>
        </w:rPr>
        <w:t> </w:t>
      </w:r>
      <w:r>
        <w:rPr>
          <w:sz w:val="20"/>
        </w:rPr>
        <w:t>ensure</w:t>
      </w:r>
      <w:r>
        <w:rPr>
          <w:spacing w:val="-14"/>
          <w:sz w:val="20"/>
        </w:rPr>
        <w:t> </w:t>
      </w:r>
      <w:r>
        <w:rPr>
          <w:sz w:val="20"/>
        </w:rPr>
        <w:t>a</w:t>
      </w:r>
      <w:r>
        <w:rPr>
          <w:spacing w:val="-14"/>
          <w:sz w:val="20"/>
        </w:rPr>
        <w:t> </w:t>
      </w:r>
      <w:r>
        <w:rPr>
          <w:sz w:val="20"/>
        </w:rPr>
        <w:t>well-integrated project</w:t>
      </w:r>
      <w:r>
        <w:rPr>
          <w:spacing w:val="-12"/>
          <w:sz w:val="20"/>
        </w:rPr>
        <w:t> </w:t>
      </w:r>
      <w:r>
        <w:rPr>
          <w:sz w:val="20"/>
        </w:rPr>
        <w:t>effort</w:t>
      </w:r>
      <w:r>
        <w:rPr>
          <w:spacing w:val="-9"/>
          <w:sz w:val="20"/>
        </w:rPr>
        <w:t> </w:t>
      </w:r>
      <w:r>
        <w:rPr>
          <w:sz w:val="20"/>
        </w:rPr>
        <w:t>and</w:t>
      </w:r>
      <w:r>
        <w:rPr>
          <w:spacing w:val="-10"/>
          <w:sz w:val="20"/>
        </w:rPr>
        <w:t> </w:t>
      </w:r>
      <w:r>
        <w:rPr>
          <w:sz w:val="20"/>
        </w:rPr>
        <w:t>to</w:t>
      </w:r>
      <w:r>
        <w:rPr>
          <w:spacing w:val="-10"/>
          <w:sz w:val="20"/>
        </w:rPr>
        <w:t> </w:t>
      </w:r>
      <w:r>
        <w:rPr>
          <w:sz w:val="20"/>
        </w:rPr>
        <w:t>achieve</w:t>
      </w:r>
      <w:r>
        <w:rPr>
          <w:spacing w:val="-10"/>
          <w:sz w:val="20"/>
        </w:rPr>
        <w:t> </w:t>
      </w:r>
      <w:r>
        <w:rPr>
          <w:sz w:val="20"/>
        </w:rPr>
        <w:t>the</w:t>
      </w:r>
      <w:r>
        <w:rPr>
          <w:spacing w:val="-11"/>
          <w:sz w:val="20"/>
        </w:rPr>
        <w:t> </w:t>
      </w:r>
      <w:r>
        <w:rPr>
          <w:sz w:val="20"/>
        </w:rPr>
        <w:t>performance</w:t>
      </w:r>
      <w:r>
        <w:rPr>
          <w:spacing w:val="-10"/>
          <w:sz w:val="20"/>
        </w:rPr>
        <w:t> </w:t>
      </w:r>
      <w:r>
        <w:rPr>
          <w:sz w:val="20"/>
        </w:rPr>
        <w:t>goals</w:t>
      </w:r>
      <w:r>
        <w:rPr>
          <w:spacing w:val="-11"/>
          <w:sz w:val="20"/>
        </w:rPr>
        <w:t> </w:t>
      </w:r>
      <w:r>
        <w:rPr>
          <w:sz w:val="20"/>
        </w:rPr>
        <w:t>during</w:t>
      </w:r>
      <w:r>
        <w:rPr>
          <w:spacing w:val="-13"/>
          <w:sz w:val="20"/>
        </w:rPr>
        <w:t> </w:t>
      </w:r>
      <w:r>
        <w:rPr>
          <w:sz w:val="20"/>
        </w:rPr>
        <w:t>this</w:t>
      </w:r>
      <w:r>
        <w:rPr>
          <w:spacing w:val="-3"/>
          <w:sz w:val="20"/>
        </w:rPr>
        <w:t> </w:t>
      </w:r>
      <w:r>
        <w:rPr>
          <w:sz w:val="20"/>
        </w:rPr>
        <w:t>Agreement.</w:t>
      </w:r>
      <w:r>
        <w:rPr>
          <w:spacing w:val="37"/>
          <w:sz w:val="20"/>
        </w:rPr>
        <w:t> </w:t>
      </w:r>
      <w:r>
        <w:rPr>
          <w:sz w:val="20"/>
        </w:rPr>
        <w:t>In</w:t>
      </w:r>
      <w:r>
        <w:rPr>
          <w:spacing w:val="-10"/>
          <w:sz w:val="20"/>
        </w:rPr>
        <w:t> </w:t>
      </w:r>
      <w:r>
        <w:rPr>
          <w:sz w:val="20"/>
        </w:rPr>
        <w:t>addition,</w:t>
      </w:r>
      <w:r>
        <w:rPr>
          <w:spacing w:val="-8"/>
          <w:sz w:val="20"/>
        </w:rPr>
        <w:t> </w:t>
      </w:r>
      <w:r>
        <w:rPr>
          <w:sz w:val="20"/>
        </w:rPr>
        <w:t>Foundation will provide formal technical reports as specified herein.</w:t>
      </w:r>
    </w:p>
    <w:p>
      <w:pPr>
        <w:pStyle w:val="Heading3"/>
        <w:numPr>
          <w:ilvl w:val="0"/>
          <w:numId w:val="1"/>
        </w:numPr>
        <w:tabs>
          <w:tab w:pos="1080" w:val="left" w:leader="none"/>
        </w:tabs>
        <w:spacing w:line="240" w:lineRule="auto" w:before="229" w:after="0"/>
        <w:ind w:left="1080" w:right="0" w:hanging="720"/>
        <w:jc w:val="left"/>
        <w:rPr>
          <w:u w:val="none"/>
        </w:rPr>
      </w:pPr>
      <w:r>
        <w:rPr>
          <w:u w:val="single"/>
        </w:rPr>
        <w:t>Key</w:t>
      </w:r>
      <w:r>
        <w:rPr>
          <w:spacing w:val="-5"/>
          <w:u w:val="single"/>
        </w:rPr>
        <w:t> </w:t>
      </w:r>
      <w:r>
        <w:rPr>
          <w:spacing w:val="-2"/>
          <w:u w:val="single"/>
        </w:rPr>
        <w:t>Personnel</w:t>
      </w:r>
    </w:p>
    <w:p>
      <w:pPr>
        <w:pStyle w:val="BodyText"/>
        <w:spacing w:before="1"/>
        <w:rPr>
          <w:b/>
        </w:rPr>
      </w:pPr>
    </w:p>
    <w:p>
      <w:pPr>
        <w:pStyle w:val="BodyText"/>
        <w:tabs>
          <w:tab w:pos="7578" w:val="left" w:leader="none"/>
          <w:tab w:pos="8055" w:val="left" w:leader="none"/>
        </w:tabs>
        <w:spacing w:line="482" w:lineRule="auto"/>
        <w:ind w:left="1080" w:right="1246"/>
      </w:pPr>
      <w:r>
        <w:rPr/>
        <w:t>Sponsor's Principal Investigator is </w:t>
      </w:r>
      <w:r>
        <w:rPr>
          <w:u w:val="single"/>
        </w:rPr>
        <w:tab/>
      </w:r>
      <w:r>
        <w:rPr>
          <w:spacing w:val="-10"/>
          <w:u w:val="none"/>
        </w:rPr>
        <w:t>. </w:t>
      </w:r>
      <w:r>
        <w:rPr>
          <w:u w:val="none"/>
        </w:rPr>
        <w:t>Foundation’s Principal Investigator is </w:t>
      </w:r>
      <w:r>
        <w:rPr>
          <w:rFonts w:ascii="Times New Roman" w:hAnsi="Times New Roman"/>
          <w:u w:val="single"/>
        </w:rPr>
        <w:tab/>
        <w:tab/>
      </w:r>
      <w:r>
        <w:rPr>
          <w:spacing w:val="-10"/>
          <w:u w:val="none"/>
        </w:rPr>
        <w:t>.</w:t>
      </w:r>
    </w:p>
    <w:p>
      <w:pPr>
        <w:pStyle w:val="BodyText"/>
        <w:ind w:left="360" w:right="361" w:firstLine="720"/>
        <w:jc w:val="both"/>
      </w:pPr>
      <w:r>
        <w:rPr/>
        <w:t>If Foundation’s Principal Investigator (PI) plans to or becomes aware that s/he will: 1) devote substantially more or less effort than the Scope of Work prescribes; 2) sever his/her legal relationship</w:t>
      </w:r>
      <w:r>
        <w:rPr>
          <w:spacing w:val="-5"/>
        </w:rPr>
        <w:t> </w:t>
      </w:r>
      <w:r>
        <w:rPr/>
        <w:t>with</w:t>
      </w:r>
      <w:r>
        <w:rPr>
          <w:spacing w:val="-7"/>
        </w:rPr>
        <w:t> </w:t>
      </w:r>
      <w:r>
        <w:rPr/>
        <w:t>the</w:t>
      </w:r>
      <w:r>
        <w:rPr>
          <w:spacing w:val="-5"/>
        </w:rPr>
        <w:t> </w:t>
      </w:r>
      <w:r>
        <w:rPr/>
        <w:t>Foundation;</w:t>
      </w:r>
      <w:r>
        <w:rPr>
          <w:spacing w:val="-4"/>
        </w:rPr>
        <w:t> </w:t>
      </w:r>
      <w:r>
        <w:rPr/>
        <w:t>3)</w:t>
      </w:r>
      <w:r>
        <w:rPr>
          <w:spacing w:val="-6"/>
        </w:rPr>
        <w:t> </w:t>
      </w:r>
      <w:r>
        <w:rPr/>
        <w:t>be</w:t>
      </w:r>
      <w:r>
        <w:rPr>
          <w:spacing w:val="-5"/>
        </w:rPr>
        <w:t> </w:t>
      </w:r>
      <w:r>
        <w:rPr/>
        <w:t>absent</w:t>
      </w:r>
      <w:r>
        <w:rPr>
          <w:spacing w:val="-7"/>
        </w:rPr>
        <w:t> </w:t>
      </w:r>
      <w:r>
        <w:rPr/>
        <w:t>for</w:t>
      </w:r>
      <w:r>
        <w:rPr>
          <w:spacing w:val="-6"/>
        </w:rPr>
        <w:t> </w:t>
      </w:r>
      <w:r>
        <w:rPr/>
        <w:t>a</w:t>
      </w:r>
      <w:r>
        <w:rPr>
          <w:spacing w:val="-7"/>
        </w:rPr>
        <w:t> </w:t>
      </w:r>
      <w:r>
        <w:rPr/>
        <w:t>continuous</w:t>
      </w:r>
      <w:r>
        <w:rPr>
          <w:spacing w:val="-3"/>
        </w:rPr>
        <w:t> </w:t>
      </w:r>
      <w:r>
        <w:rPr/>
        <w:t>period</w:t>
      </w:r>
      <w:r>
        <w:rPr>
          <w:spacing w:val="-5"/>
        </w:rPr>
        <w:t> </w:t>
      </w:r>
      <w:r>
        <w:rPr/>
        <w:t>of</w:t>
      </w:r>
      <w:r>
        <w:rPr>
          <w:spacing w:val="-7"/>
        </w:rPr>
        <w:t> </w:t>
      </w:r>
      <w:r>
        <w:rPr/>
        <w:t>three</w:t>
      </w:r>
      <w:r>
        <w:rPr>
          <w:spacing w:val="-4"/>
        </w:rPr>
        <w:t> </w:t>
      </w:r>
      <w:r>
        <w:rPr/>
        <w:t>months</w:t>
      </w:r>
      <w:r>
        <w:rPr>
          <w:spacing w:val="-5"/>
        </w:rPr>
        <w:t> </w:t>
      </w:r>
      <w:r>
        <w:rPr/>
        <w:t>or</w:t>
      </w:r>
      <w:r>
        <w:rPr>
          <w:spacing w:val="-4"/>
        </w:rPr>
        <w:t> </w:t>
      </w:r>
      <w:r>
        <w:rPr/>
        <w:t>more,</w:t>
      </w:r>
      <w:r>
        <w:rPr>
          <w:spacing w:val="-4"/>
        </w:rPr>
        <w:t> </w:t>
      </w:r>
      <w:r>
        <w:rPr/>
        <w:t>or;</w:t>
      </w:r>
    </w:p>
    <w:p>
      <w:pPr>
        <w:pStyle w:val="BodyText"/>
        <w:ind w:left="360" w:right="360"/>
        <w:jc w:val="both"/>
      </w:pPr>
      <w:r>
        <w:rPr/>
        <w:t>4) otherwise relinquish active direction of the Project the Sponsor must be informed in writing of the</w:t>
      </w:r>
      <w:r>
        <w:rPr>
          <w:spacing w:val="-3"/>
        </w:rPr>
        <w:t> </w:t>
      </w:r>
      <w:r>
        <w:rPr/>
        <w:t>same.</w:t>
      </w:r>
      <w:r>
        <w:rPr>
          <w:spacing w:val="40"/>
        </w:rPr>
        <w:t> </w:t>
      </w:r>
      <w:r>
        <w:rPr/>
        <w:t>Any</w:t>
      </w:r>
      <w:r>
        <w:rPr>
          <w:spacing w:val="-1"/>
        </w:rPr>
        <w:t> </w:t>
      </w:r>
      <w:r>
        <w:rPr/>
        <w:t>such</w:t>
      </w:r>
      <w:r>
        <w:rPr>
          <w:spacing w:val="-2"/>
        </w:rPr>
        <w:t> </w:t>
      </w:r>
      <w:r>
        <w:rPr/>
        <w:t>changes</w:t>
      </w:r>
      <w:r>
        <w:rPr>
          <w:spacing w:val="-1"/>
        </w:rPr>
        <w:t> </w:t>
      </w:r>
      <w:r>
        <w:rPr/>
        <w:t>shall be</w:t>
      </w:r>
      <w:r>
        <w:rPr>
          <w:spacing w:val="-3"/>
        </w:rPr>
        <w:t> </w:t>
      </w:r>
      <w:r>
        <w:rPr/>
        <w:t>subject</w:t>
      </w:r>
      <w:r>
        <w:rPr>
          <w:spacing w:val="-2"/>
        </w:rPr>
        <w:t> </w:t>
      </w:r>
      <w:r>
        <w:rPr/>
        <w:t>to</w:t>
      </w:r>
      <w:r>
        <w:rPr>
          <w:spacing w:val="-2"/>
        </w:rPr>
        <w:t> </w:t>
      </w:r>
      <w:r>
        <w:rPr/>
        <w:t>the written approval</w:t>
      </w:r>
      <w:r>
        <w:rPr>
          <w:spacing w:val="-3"/>
        </w:rPr>
        <w:t> </w:t>
      </w:r>
      <w:r>
        <w:rPr/>
        <w:t>of the Sponsor.</w:t>
      </w:r>
      <w:r>
        <w:rPr>
          <w:spacing w:val="40"/>
        </w:rPr>
        <w:t> </w:t>
      </w:r>
      <w:r>
        <w:rPr/>
        <w:t>The</w:t>
      </w:r>
      <w:r>
        <w:rPr>
          <w:spacing w:val="-3"/>
        </w:rPr>
        <w:t> </w:t>
      </w:r>
      <w:r>
        <w:rPr/>
        <w:t>parties shall mutually agree to any revisions to this Agreement required to address such changes.</w:t>
      </w:r>
    </w:p>
    <w:p>
      <w:pPr>
        <w:pStyle w:val="BodyText"/>
        <w:spacing w:after="0"/>
        <w:jc w:val="both"/>
        <w:sectPr>
          <w:footerReference w:type="default" r:id="rId5"/>
          <w:type w:val="continuous"/>
          <w:pgSz w:w="12240" w:h="15840"/>
          <w:pgMar w:header="0" w:footer="785" w:top="1360" w:bottom="980" w:left="1800" w:right="1080"/>
          <w:pgNumType w:start="1"/>
        </w:sectPr>
      </w:pPr>
    </w:p>
    <w:p>
      <w:pPr>
        <w:pStyle w:val="Heading3"/>
        <w:numPr>
          <w:ilvl w:val="0"/>
          <w:numId w:val="1"/>
        </w:numPr>
        <w:tabs>
          <w:tab w:pos="1080" w:val="left" w:leader="none"/>
        </w:tabs>
        <w:spacing w:line="240" w:lineRule="auto" w:before="80" w:after="0"/>
        <w:ind w:left="1080" w:right="0" w:hanging="720"/>
        <w:jc w:val="left"/>
        <w:rPr>
          <w:u w:val="none"/>
        </w:rPr>
      </w:pPr>
      <w:r>
        <w:rPr>
          <w:spacing w:val="-4"/>
          <w:u w:val="single"/>
        </w:rPr>
        <w:t>Term</w:t>
      </w:r>
    </w:p>
    <w:p>
      <w:pPr>
        <w:pStyle w:val="BodyText"/>
        <w:tabs>
          <w:tab w:pos="6029" w:val="left" w:leader="none"/>
          <w:tab w:pos="6841" w:val="left" w:leader="none"/>
          <w:tab w:pos="8888" w:val="left" w:leader="none"/>
        </w:tabs>
        <w:spacing w:before="228"/>
        <w:ind w:left="360" w:right="469" w:firstLine="720"/>
      </w:pPr>
      <w:r>
        <w:rPr/>
        <w:t>The term of this Agreement shall be from </w:t>
      </w:r>
      <w:r>
        <w:rPr>
          <w:u w:val="single"/>
        </w:rPr>
        <w:tab/>
      </w:r>
      <w:r>
        <w:rPr>
          <w:spacing w:val="-6"/>
          <w:u w:val="none"/>
        </w:rPr>
        <w:t>to</w:t>
      </w:r>
      <w:r>
        <w:rPr>
          <w:u w:val="none"/>
        </w:rPr>
        <w:tab/>
      </w:r>
      <w:r>
        <w:rPr>
          <w:u w:val="single"/>
        </w:rPr>
        <w:tab/>
      </w:r>
      <w:r>
        <w:rPr>
          <w:u w:val="none"/>
        </w:rPr>
        <w:t> unless extended or terminated as provided hereunder.</w:t>
      </w:r>
    </w:p>
    <w:p>
      <w:pPr>
        <w:pStyle w:val="BodyText"/>
        <w:spacing w:before="1"/>
      </w:pPr>
    </w:p>
    <w:p>
      <w:pPr>
        <w:pStyle w:val="Heading3"/>
        <w:numPr>
          <w:ilvl w:val="0"/>
          <w:numId w:val="1"/>
        </w:numPr>
        <w:tabs>
          <w:tab w:pos="1080" w:val="left" w:leader="none"/>
        </w:tabs>
        <w:spacing w:line="240" w:lineRule="auto" w:before="0" w:after="0"/>
        <w:ind w:left="1080" w:right="0" w:hanging="720"/>
        <w:jc w:val="left"/>
        <w:rPr>
          <w:u w:val="none"/>
        </w:rPr>
      </w:pPr>
      <w:r>
        <w:rPr>
          <w:spacing w:val="-2"/>
          <w:u w:val="single"/>
        </w:rPr>
        <w:t>Termination</w:t>
      </w:r>
    </w:p>
    <w:p>
      <w:pPr>
        <w:pStyle w:val="BodyText"/>
        <w:spacing w:before="1"/>
        <w:rPr>
          <w:b/>
        </w:rPr>
      </w:pPr>
    </w:p>
    <w:p>
      <w:pPr>
        <w:pStyle w:val="BodyText"/>
        <w:ind w:left="360" w:right="357" w:firstLine="720"/>
        <w:jc w:val="both"/>
      </w:pPr>
      <w:r>
        <w:rPr/>
        <w:t>Either party shall have the right to terminate this Agreement with thirty (30) days written notice to the other party.</w:t>
      </w:r>
      <w:r>
        <w:rPr>
          <w:spacing w:val="40"/>
        </w:rPr>
        <w:t> </w:t>
      </w:r>
      <w:r>
        <w:rPr/>
        <w:t>In the event that Prime Sponsor</w:t>
      </w:r>
      <w:r>
        <w:rPr>
          <w:spacing w:val="-1"/>
        </w:rPr>
        <w:t> </w:t>
      </w:r>
      <w:r>
        <w:rPr/>
        <w:t>terminates</w:t>
      </w:r>
      <w:r>
        <w:rPr>
          <w:spacing w:val="-1"/>
        </w:rPr>
        <w:t> </w:t>
      </w:r>
      <w:r>
        <w:rPr/>
        <w:t>Prime Award,</w:t>
      </w:r>
      <w:r>
        <w:rPr>
          <w:spacing w:val="-2"/>
        </w:rPr>
        <w:t> </w:t>
      </w:r>
      <w:r>
        <w:rPr/>
        <w:t>Sponsor shall terminate this Agreement in accordance with the terms of the Prime Award.</w:t>
      </w:r>
      <w:r>
        <w:rPr>
          <w:spacing w:val="40"/>
        </w:rPr>
        <w:t> </w:t>
      </w:r>
      <w:r>
        <w:rPr/>
        <w:t>Upon termination, Foundation shall be reimbursed for allowable costs and non-cancelable obligations incurred prior to</w:t>
      </w:r>
      <w:r>
        <w:rPr>
          <w:spacing w:val="-4"/>
        </w:rPr>
        <w:t> </w:t>
      </w:r>
      <w:r>
        <w:rPr/>
        <w:t>the</w:t>
      </w:r>
      <w:r>
        <w:rPr>
          <w:spacing w:val="-2"/>
        </w:rPr>
        <w:t> </w:t>
      </w:r>
      <w:r>
        <w:rPr/>
        <w:t>date</w:t>
      </w:r>
      <w:r>
        <w:rPr>
          <w:spacing w:val="-2"/>
        </w:rPr>
        <w:t> </w:t>
      </w:r>
      <w:r>
        <w:rPr/>
        <w:t>of</w:t>
      </w:r>
      <w:r>
        <w:rPr>
          <w:spacing w:val="-3"/>
        </w:rPr>
        <w:t> </w:t>
      </w:r>
      <w:r>
        <w:rPr/>
        <w:t>termination</w:t>
      </w:r>
      <w:r>
        <w:rPr>
          <w:spacing w:val="-4"/>
        </w:rPr>
        <w:t> </w:t>
      </w:r>
      <w:r>
        <w:rPr/>
        <w:t>and</w:t>
      </w:r>
      <w:r>
        <w:rPr>
          <w:spacing w:val="-4"/>
        </w:rPr>
        <w:t> </w:t>
      </w:r>
      <w:r>
        <w:rPr/>
        <w:t>shall</w:t>
      </w:r>
      <w:r>
        <w:rPr>
          <w:spacing w:val="-4"/>
        </w:rPr>
        <w:t> </w:t>
      </w:r>
      <w:r>
        <w:rPr/>
        <w:t>furnish</w:t>
      </w:r>
      <w:r>
        <w:rPr>
          <w:spacing w:val="-3"/>
        </w:rPr>
        <w:t> </w:t>
      </w:r>
      <w:r>
        <w:rPr/>
        <w:t>all</w:t>
      </w:r>
      <w:r>
        <w:rPr>
          <w:spacing w:val="-2"/>
        </w:rPr>
        <w:t> </w:t>
      </w:r>
      <w:r>
        <w:rPr/>
        <w:t>necessary</w:t>
      </w:r>
      <w:r>
        <w:rPr>
          <w:spacing w:val="-3"/>
        </w:rPr>
        <w:t> </w:t>
      </w:r>
      <w:r>
        <w:rPr/>
        <w:t>data</w:t>
      </w:r>
      <w:r>
        <w:rPr>
          <w:spacing w:val="-4"/>
        </w:rPr>
        <w:t> </w:t>
      </w:r>
      <w:r>
        <w:rPr/>
        <w:t>and</w:t>
      </w:r>
      <w:r>
        <w:rPr>
          <w:spacing w:val="-2"/>
        </w:rPr>
        <w:t> </w:t>
      </w:r>
      <w:r>
        <w:rPr/>
        <w:t>final</w:t>
      </w:r>
      <w:r>
        <w:rPr>
          <w:spacing w:val="-4"/>
        </w:rPr>
        <w:t> </w:t>
      </w:r>
      <w:r>
        <w:rPr/>
        <w:t>reports,</w:t>
      </w:r>
      <w:r>
        <w:rPr>
          <w:spacing w:val="-3"/>
        </w:rPr>
        <w:t> </w:t>
      </w:r>
      <w:r>
        <w:rPr/>
        <w:t>in</w:t>
      </w:r>
      <w:r>
        <w:rPr>
          <w:spacing w:val="-3"/>
        </w:rPr>
        <w:t> </w:t>
      </w:r>
      <w:r>
        <w:rPr/>
        <w:t>accordance</w:t>
      </w:r>
      <w:r>
        <w:rPr>
          <w:spacing w:val="-3"/>
        </w:rPr>
        <w:t> </w:t>
      </w:r>
      <w:r>
        <w:rPr/>
        <w:t>with Exhibit A, on the research completed or in progress through the date of termination.</w:t>
      </w:r>
    </w:p>
    <w:p>
      <w:pPr>
        <w:pStyle w:val="Heading3"/>
        <w:numPr>
          <w:ilvl w:val="0"/>
          <w:numId w:val="1"/>
        </w:numPr>
        <w:tabs>
          <w:tab w:pos="1080" w:val="left" w:leader="none"/>
        </w:tabs>
        <w:spacing w:line="240" w:lineRule="auto" w:before="228" w:after="0"/>
        <w:ind w:left="1080" w:right="0" w:hanging="720"/>
        <w:jc w:val="left"/>
        <w:rPr>
          <w:u w:val="none"/>
        </w:rPr>
      </w:pPr>
      <w:r>
        <w:rPr>
          <w:u w:val="single"/>
        </w:rPr>
        <w:t>Compensation</w:t>
      </w:r>
      <w:r>
        <w:rPr>
          <w:spacing w:val="-8"/>
          <w:u w:val="single"/>
        </w:rPr>
        <w:t> </w:t>
      </w:r>
      <w:r>
        <w:rPr>
          <w:u w:val="single"/>
        </w:rPr>
        <w:t>and</w:t>
      </w:r>
      <w:r>
        <w:rPr>
          <w:spacing w:val="-6"/>
          <w:u w:val="single"/>
        </w:rPr>
        <w:t> </w:t>
      </w:r>
      <w:r>
        <w:rPr>
          <w:u w:val="single"/>
        </w:rPr>
        <w:t>Maximum</w:t>
      </w:r>
      <w:r>
        <w:rPr>
          <w:spacing w:val="-9"/>
          <w:u w:val="single"/>
        </w:rPr>
        <w:t> </w:t>
      </w:r>
      <w:r>
        <w:rPr>
          <w:spacing w:val="-4"/>
          <w:u w:val="single"/>
        </w:rPr>
        <w:t>Cost</w:t>
      </w:r>
    </w:p>
    <w:p>
      <w:pPr>
        <w:pStyle w:val="BodyText"/>
        <w:spacing w:before="2"/>
        <w:rPr>
          <w:b/>
        </w:rPr>
      </w:pPr>
    </w:p>
    <w:p>
      <w:pPr>
        <w:pStyle w:val="ListParagraph"/>
        <w:numPr>
          <w:ilvl w:val="1"/>
          <w:numId w:val="1"/>
        </w:numPr>
        <w:tabs>
          <w:tab w:pos="1433" w:val="left" w:leader="none"/>
        </w:tabs>
        <w:spacing w:line="240" w:lineRule="auto" w:before="0" w:after="0"/>
        <w:ind w:left="360" w:right="355" w:firstLine="720"/>
        <w:jc w:val="both"/>
        <w:rPr>
          <w:sz w:val="20"/>
        </w:rPr>
      </w:pPr>
      <w:r>
        <w:rPr>
          <w:sz w:val="20"/>
        </w:rPr>
        <w:t>In full and complete consideration of Foundation's performance, the Sponsor shall reimburse</w:t>
      </w:r>
      <w:r>
        <w:rPr>
          <w:spacing w:val="-9"/>
          <w:sz w:val="20"/>
        </w:rPr>
        <w:t> </w:t>
      </w:r>
      <w:r>
        <w:rPr>
          <w:sz w:val="20"/>
        </w:rPr>
        <w:t>Foundation</w:t>
      </w:r>
      <w:r>
        <w:rPr>
          <w:spacing w:val="-7"/>
          <w:sz w:val="20"/>
        </w:rPr>
        <w:t> </w:t>
      </w:r>
      <w:r>
        <w:rPr>
          <w:sz w:val="20"/>
        </w:rPr>
        <w:t>for</w:t>
      </w:r>
      <w:r>
        <w:rPr>
          <w:spacing w:val="-8"/>
          <w:sz w:val="20"/>
        </w:rPr>
        <w:t> </w:t>
      </w:r>
      <w:r>
        <w:rPr>
          <w:sz w:val="20"/>
        </w:rPr>
        <w:t>allowable</w:t>
      </w:r>
      <w:r>
        <w:rPr>
          <w:spacing w:val="-9"/>
          <w:sz w:val="20"/>
        </w:rPr>
        <w:t> </w:t>
      </w:r>
      <w:r>
        <w:rPr>
          <w:sz w:val="20"/>
        </w:rPr>
        <w:t>costs</w:t>
      </w:r>
      <w:r>
        <w:rPr>
          <w:spacing w:val="-8"/>
          <w:sz w:val="20"/>
        </w:rPr>
        <w:t> </w:t>
      </w:r>
      <w:r>
        <w:rPr>
          <w:sz w:val="20"/>
        </w:rPr>
        <w:t>incurred</w:t>
      </w:r>
      <w:r>
        <w:rPr>
          <w:spacing w:val="-7"/>
          <w:sz w:val="20"/>
        </w:rPr>
        <w:t> </w:t>
      </w:r>
      <w:r>
        <w:rPr>
          <w:sz w:val="20"/>
        </w:rPr>
        <w:t>in</w:t>
      </w:r>
      <w:r>
        <w:rPr>
          <w:spacing w:val="-7"/>
          <w:sz w:val="20"/>
        </w:rPr>
        <w:t> </w:t>
      </w:r>
      <w:r>
        <w:rPr>
          <w:sz w:val="20"/>
        </w:rPr>
        <w:t>accordance</w:t>
      </w:r>
      <w:r>
        <w:rPr>
          <w:spacing w:val="-9"/>
          <w:sz w:val="20"/>
        </w:rPr>
        <w:t> </w:t>
      </w:r>
      <w:r>
        <w:rPr>
          <w:sz w:val="20"/>
        </w:rPr>
        <w:t>with</w:t>
      </w:r>
      <w:r>
        <w:rPr>
          <w:spacing w:val="-9"/>
          <w:sz w:val="20"/>
        </w:rPr>
        <w:t> </w:t>
      </w:r>
      <w:r>
        <w:rPr>
          <w:sz w:val="20"/>
        </w:rPr>
        <w:t>the</w:t>
      </w:r>
      <w:r>
        <w:rPr>
          <w:spacing w:val="-9"/>
          <w:sz w:val="20"/>
        </w:rPr>
        <w:t> </w:t>
      </w:r>
      <w:r>
        <w:rPr>
          <w:sz w:val="20"/>
        </w:rPr>
        <w:t>terms</w:t>
      </w:r>
      <w:r>
        <w:rPr>
          <w:spacing w:val="-7"/>
          <w:sz w:val="20"/>
        </w:rPr>
        <w:t> </w:t>
      </w:r>
      <w:r>
        <w:rPr>
          <w:sz w:val="20"/>
        </w:rPr>
        <w:t>of</w:t>
      </w:r>
      <w:r>
        <w:rPr>
          <w:spacing w:val="-9"/>
          <w:sz w:val="20"/>
        </w:rPr>
        <w:t> </w:t>
      </w:r>
      <w:r>
        <w:rPr>
          <w:sz w:val="20"/>
        </w:rPr>
        <w:t>this</w:t>
      </w:r>
      <w:r>
        <w:rPr>
          <w:spacing w:val="-8"/>
          <w:sz w:val="20"/>
        </w:rPr>
        <w:t> </w:t>
      </w:r>
      <w:r>
        <w:rPr>
          <w:sz w:val="20"/>
        </w:rPr>
        <w:t>Agreement, up</w:t>
      </w:r>
      <w:r>
        <w:rPr>
          <w:spacing w:val="-4"/>
          <w:sz w:val="20"/>
        </w:rPr>
        <w:t> </w:t>
      </w:r>
      <w:r>
        <w:rPr>
          <w:sz w:val="20"/>
        </w:rPr>
        <w:t>to</w:t>
      </w:r>
      <w:r>
        <w:rPr>
          <w:spacing w:val="-1"/>
          <w:sz w:val="20"/>
        </w:rPr>
        <w:t> </w:t>
      </w:r>
      <w:r>
        <w:rPr>
          <w:color w:val="000000"/>
          <w:sz w:val="20"/>
          <w:highlight w:val="magenta"/>
        </w:rPr>
        <w:t>$XX,XXX</w:t>
      </w:r>
      <w:r>
        <w:rPr>
          <w:color w:val="000000"/>
          <w:spacing w:val="-3"/>
          <w:sz w:val="20"/>
          <w:highlight w:val="magenta"/>
        </w:rPr>
        <w:t> </w:t>
      </w:r>
      <w:r>
        <w:rPr>
          <w:color w:val="000000"/>
          <w:sz w:val="20"/>
          <w:highlight w:val="magenta"/>
        </w:rPr>
        <w:t>U.S.</w:t>
      </w:r>
      <w:r>
        <w:rPr>
          <w:color w:val="000000"/>
          <w:spacing w:val="-1"/>
          <w:sz w:val="20"/>
          <w:highlight w:val="magenta"/>
        </w:rPr>
        <w:t> </w:t>
      </w:r>
      <w:r>
        <w:rPr>
          <w:color w:val="000000"/>
          <w:sz w:val="20"/>
          <w:highlight w:val="magenta"/>
        </w:rPr>
        <w:t>Dollars</w:t>
      </w:r>
      <w:r>
        <w:rPr>
          <w:color w:val="000000"/>
          <w:sz w:val="20"/>
        </w:rPr>
        <w:t>.</w:t>
      </w:r>
      <w:r>
        <w:rPr>
          <w:color w:val="000000"/>
          <w:spacing w:val="40"/>
          <w:sz w:val="20"/>
        </w:rPr>
        <w:t> </w:t>
      </w:r>
      <w:r>
        <w:rPr>
          <w:color w:val="000000"/>
          <w:sz w:val="20"/>
        </w:rPr>
        <w:t>In</w:t>
      </w:r>
      <w:r>
        <w:rPr>
          <w:color w:val="000000"/>
          <w:spacing w:val="-3"/>
          <w:sz w:val="20"/>
        </w:rPr>
        <w:t> </w:t>
      </w:r>
      <w:r>
        <w:rPr>
          <w:color w:val="000000"/>
          <w:sz w:val="20"/>
        </w:rPr>
        <w:t>no</w:t>
      </w:r>
      <w:r>
        <w:rPr>
          <w:color w:val="000000"/>
          <w:spacing w:val="-3"/>
          <w:sz w:val="20"/>
        </w:rPr>
        <w:t> </w:t>
      </w:r>
      <w:r>
        <w:rPr>
          <w:color w:val="000000"/>
          <w:sz w:val="20"/>
        </w:rPr>
        <w:t>event</w:t>
      </w:r>
      <w:r>
        <w:rPr>
          <w:color w:val="000000"/>
          <w:spacing w:val="-3"/>
          <w:sz w:val="20"/>
        </w:rPr>
        <w:t> </w:t>
      </w:r>
      <w:r>
        <w:rPr>
          <w:color w:val="000000"/>
          <w:sz w:val="20"/>
        </w:rPr>
        <w:t>shall</w:t>
      </w:r>
      <w:r>
        <w:rPr>
          <w:color w:val="000000"/>
          <w:spacing w:val="-2"/>
          <w:sz w:val="20"/>
        </w:rPr>
        <w:t> </w:t>
      </w:r>
      <w:r>
        <w:rPr>
          <w:color w:val="000000"/>
          <w:sz w:val="20"/>
        </w:rPr>
        <w:t>the</w:t>
      </w:r>
      <w:r>
        <w:rPr>
          <w:color w:val="000000"/>
          <w:spacing w:val="-2"/>
          <w:sz w:val="20"/>
        </w:rPr>
        <w:t> </w:t>
      </w:r>
      <w:r>
        <w:rPr>
          <w:color w:val="000000"/>
          <w:sz w:val="20"/>
        </w:rPr>
        <w:t>aggregate</w:t>
      </w:r>
      <w:r>
        <w:rPr>
          <w:color w:val="000000"/>
          <w:spacing w:val="-2"/>
          <w:sz w:val="20"/>
        </w:rPr>
        <w:t> </w:t>
      </w:r>
      <w:r>
        <w:rPr>
          <w:color w:val="000000"/>
          <w:sz w:val="20"/>
        </w:rPr>
        <w:t>of</w:t>
      </w:r>
      <w:r>
        <w:rPr>
          <w:color w:val="000000"/>
          <w:spacing w:val="-1"/>
          <w:sz w:val="20"/>
        </w:rPr>
        <w:t> </w:t>
      </w:r>
      <w:r>
        <w:rPr>
          <w:color w:val="000000"/>
          <w:sz w:val="20"/>
        </w:rPr>
        <w:t>all</w:t>
      </w:r>
      <w:r>
        <w:rPr>
          <w:color w:val="000000"/>
          <w:spacing w:val="-4"/>
          <w:sz w:val="20"/>
        </w:rPr>
        <w:t> </w:t>
      </w:r>
      <w:r>
        <w:rPr>
          <w:color w:val="000000"/>
          <w:sz w:val="20"/>
        </w:rPr>
        <w:t>allowable</w:t>
      </w:r>
      <w:r>
        <w:rPr>
          <w:color w:val="000000"/>
          <w:spacing w:val="-1"/>
          <w:sz w:val="20"/>
        </w:rPr>
        <w:t> </w:t>
      </w:r>
      <w:r>
        <w:rPr>
          <w:color w:val="000000"/>
          <w:sz w:val="20"/>
        </w:rPr>
        <w:t>expenditures</w:t>
      </w:r>
      <w:r>
        <w:rPr>
          <w:color w:val="000000"/>
          <w:spacing w:val="-1"/>
          <w:sz w:val="20"/>
        </w:rPr>
        <w:t> </w:t>
      </w:r>
      <w:r>
        <w:rPr>
          <w:color w:val="000000"/>
          <w:sz w:val="20"/>
        </w:rPr>
        <w:t>exceed the</w:t>
      </w:r>
      <w:r>
        <w:rPr>
          <w:color w:val="000000"/>
          <w:spacing w:val="-1"/>
          <w:sz w:val="20"/>
        </w:rPr>
        <w:t> </w:t>
      </w:r>
      <w:r>
        <w:rPr>
          <w:color w:val="000000"/>
          <w:sz w:val="20"/>
        </w:rPr>
        <w:t>maximum cost,</w:t>
      </w:r>
      <w:r>
        <w:rPr>
          <w:color w:val="000000"/>
          <w:spacing w:val="-1"/>
          <w:sz w:val="20"/>
        </w:rPr>
        <w:t> </w:t>
      </w:r>
      <w:r>
        <w:rPr>
          <w:color w:val="000000"/>
          <w:sz w:val="20"/>
        </w:rPr>
        <w:t>except upon</w:t>
      </w:r>
      <w:r>
        <w:rPr>
          <w:color w:val="000000"/>
          <w:spacing w:val="-1"/>
          <w:sz w:val="20"/>
        </w:rPr>
        <w:t> </w:t>
      </w:r>
      <w:r>
        <w:rPr>
          <w:color w:val="000000"/>
          <w:sz w:val="20"/>
        </w:rPr>
        <w:t>formal</w:t>
      </w:r>
      <w:r>
        <w:rPr>
          <w:color w:val="000000"/>
          <w:spacing w:val="-1"/>
          <w:sz w:val="20"/>
        </w:rPr>
        <w:t> </w:t>
      </w:r>
      <w:r>
        <w:rPr>
          <w:color w:val="000000"/>
          <w:sz w:val="20"/>
        </w:rPr>
        <w:t>modification</w:t>
      </w:r>
      <w:r>
        <w:rPr>
          <w:color w:val="000000"/>
          <w:spacing w:val="-1"/>
          <w:sz w:val="20"/>
        </w:rPr>
        <w:t> </w:t>
      </w:r>
      <w:r>
        <w:rPr>
          <w:color w:val="000000"/>
          <w:sz w:val="20"/>
        </w:rPr>
        <w:t>of this Agreement</w:t>
      </w:r>
      <w:r>
        <w:rPr>
          <w:color w:val="000000"/>
          <w:spacing w:val="-1"/>
          <w:sz w:val="20"/>
        </w:rPr>
        <w:t> </w:t>
      </w:r>
      <w:r>
        <w:rPr>
          <w:color w:val="000000"/>
          <w:sz w:val="20"/>
        </w:rPr>
        <w:t>as provided</w:t>
      </w:r>
      <w:r>
        <w:rPr>
          <w:color w:val="000000"/>
          <w:spacing w:val="-1"/>
          <w:sz w:val="20"/>
        </w:rPr>
        <w:t> </w:t>
      </w:r>
      <w:r>
        <w:rPr>
          <w:color w:val="000000"/>
          <w:sz w:val="20"/>
        </w:rPr>
        <w:t>herein. Exhibit F “Foundation’s Budget” is hereby made part of this Agreement.</w:t>
      </w:r>
    </w:p>
    <w:p>
      <w:pPr>
        <w:pStyle w:val="BodyText"/>
      </w:pPr>
    </w:p>
    <w:p>
      <w:pPr>
        <w:pStyle w:val="ListParagraph"/>
        <w:numPr>
          <w:ilvl w:val="1"/>
          <w:numId w:val="1"/>
        </w:numPr>
        <w:tabs>
          <w:tab w:pos="1391" w:val="left" w:leader="none"/>
        </w:tabs>
        <w:spacing w:line="240" w:lineRule="auto" w:before="0" w:after="0"/>
        <w:ind w:left="360" w:right="366" w:firstLine="720"/>
        <w:jc w:val="both"/>
        <w:rPr>
          <w:sz w:val="20"/>
        </w:rPr>
      </w:pPr>
      <w:r>
        <w:rPr>
          <w:sz w:val="20"/>
        </w:rPr>
        <w:t>Foundation certifies that, if applicable, the facilities and administrative rate and fringe benefit</w:t>
      </w:r>
      <w:r>
        <w:rPr>
          <w:spacing w:val="-10"/>
          <w:sz w:val="20"/>
        </w:rPr>
        <w:t> </w:t>
      </w:r>
      <w:r>
        <w:rPr>
          <w:sz w:val="20"/>
        </w:rPr>
        <w:t>rate</w:t>
      </w:r>
      <w:r>
        <w:rPr>
          <w:spacing w:val="-10"/>
          <w:sz w:val="20"/>
        </w:rPr>
        <w:t> </w:t>
      </w:r>
      <w:r>
        <w:rPr>
          <w:sz w:val="20"/>
        </w:rPr>
        <w:t>applied</w:t>
      </w:r>
      <w:r>
        <w:rPr>
          <w:spacing w:val="-10"/>
          <w:sz w:val="20"/>
        </w:rPr>
        <w:t> </w:t>
      </w:r>
      <w:r>
        <w:rPr>
          <w:sz w:val="20"/>
        </w:rPr>
        <w:t>to</w:t>
      </w:r>
      <w:r>
        <w:rPr>
          <w:spacing w:val="-12"/>
          <w:sz w:val="20"/>
        </w:rPr>
        <w:t> </w:t>
      </w:r>
      <w:r>
        <w:rPr>
          <w:sz w:val="20"/>
        </w:rPr>
        <w:t>the</w:t>
      </w:r>
      <w:r>
        <w:rPr>
          <w:spacing w:val="-10"/>
          <w:sz w:val="20"/>
        </w:rPr>
        <w:t> </w:t>
      </w:r>
      <w:r>
        <w:rPr>
          <w:sz w:val="20"/>
        </w:rPr>
        <w:t>allowable</w:t>
      </w:r>
      <w:r>
        <w:rPr>
          <w:spacing w:val="-11"/>
          <w:sz w:val="20"/>
        </w:rPr>
        <w:t> </w:t>
      </w:r>
      <w:r>
        <w:rPr>
          <w:sz w:val="20"/>
        </w:rPr>
        <w:t>costs</w:t>
      </w:r>
      <w:r>
        <w:rPr>
          <w:spacing w:val="-10"/>
          <w:sz w:val="20"/>
        </w:rPr>
        <w:t> </w:t>
      </w:r>
      <w:r>
        <w:rPr>
          <w:sz w:val="20"/>
        </w:rPr>
        <w:t>are</w:t>
      </w:r>
      <w:r>
        <w:rPr>
          <w:spacing w:val="-11"/>
          <w:sz w:val="20"/>
        </w:rPr>
        <w:t> </w:t>
      </w:r>
      <w:r>
        <w:rPr>
          <w:sz w:val="20"/>
        </w:rPr>
        <w:t>current</w:t>
      </w:r>
      <w:r>
        <w:rPr>
          <w:spacing w:val="-10"/>
          <w:sz w:val="20"/>
        </w:rPr>
        <w:t> </w:t>
      </w:r>
      <w:r>
        <w:rPr>
          <w:sz w:val="20"/>
        </w:rPr>
        <w:t>and</w:t>
      </w:r>
      <w:r>
        <w:rPr>
          <w:spacing w:val="-10"/>
          <w:sz w:val="20"/>
        </w:rPr>
        <w:t> </w:t>
      </w:r>
      <w:r>
        <w:rPr>
          <w:sz w:val="20"/>
        </w:rPr>
        <w:t>in</w:t>
      </w:r>
      <w:r>
        <w:rPr>
          <w:spacing w:val="-10"/>
          <w:sz w:val="20"/>
        </w:rPr>
        <w:t> </w:t>
      </w:r>
      <w:r>
        <w:rPr>
          <w:sz w:val="20"/>
        </w:rPr>
        <w:t>effect</w:t>
      </w:r>
      <w:r>
        <w:rPr>
          <w:spacing w:val="-10"/>
          <w:sz w:val="20"/>
        </w:rPr>
        <w:t> </w:t>
      </w:r>
      <w:r>
        <w:rPr>
          <w:sz w:val="20"/>
        </w:rPr>
        <w:t>during</w:t>
      </w:r>
      <w:r>
        <w:rPr>
          <w:spacing w:val="-12"/>
          <w:sz w:val="20"/>
        </w:rPr>
        <w:t> </w:t>
      </w:r>
      <w:r>
        <w:rPr>
          <w:sz w:val="20"/>
        </w:rPr>
        <w:t>the</w:t>
      </w:r>
      <w:r>
        <w:rPr>
          <w:spacing w:val="-10"/>
          <w:sz w:val="20"/>
        </w:rPr>
        <w:t> </w:t>
      </w:r>
      <w:r>
        <w:rPr>
          <w:sz w:val="20"/>
        </w:rPr>
        <w:t>term</w:t>
      </w:r>
      <w:r>
        <w:rPr>
          <w:spacing w:val="-10"/>
          <w:sz w:val="20"/>
        </w:rPr>
        <w:t> </w:t>
      </w:r>
      <w:r>
        <w:rPr>
          <w:sz w:val="20"/>
        </w:rPr>
        <w:t>specified</w:t>
      </w:r>
      <w:r>
        <w:rPr>
          <w:spacing w:val="-10"/>
          <w:sz w:val="20"/>
        </w:rPr>
        <w:t> </w:t>
      </w:r>
      <w:r>
        <w:rPr>
          <w:sz w:val="20"/>
        </w:rPr>
        <w:t>herein. Foundation shall inform Sponsor of any subsequent changes to the rates.</w:t>
      </w:r>
    </w:p>
    <w:p>
      <w:pPr>
        <w:pStyle w:val="Heading3"/>
        <w:numPr>
          <w:ilvl w:val="0"/>
          <w:numId w:val="1"/>
        </w:numPr>
        <w:tabs>
          <w:tab w:pos="1080" w:val="left" w:leader="none"/>
        </w:tabs>
        <w:spacing w:line="240" w:lineRule="auto" w:before="229" w:after="0"/>
        <w:ind w:left="1080" w:right="0" w:hanging="720"/>
        <w:jc w:val="left"/>
        <w:rPr>
          <w:b w:val="0"/>
          <w:u w:val="none"/>
        </w:rPr>
      </w:pPr>
      <w:r>
        <w:rPr>
          <w:spacing w:val="-2"/>
          <w:u w:val="single"/>
        </w:rPr>
        <w:t>Payment</w:t>
      </w:r>
    </w:p>
    <w:p>
      <w:pPr>
        <w:pStyle w:val="BodyText"/>
        <w:spacing w:before="2"/>
        <w:rPr>
          <w:b/>
        </w:rPr>
      </w:pPr>
    </w:p>
    <w:p>
      <w:pPr>
        <w:pStyle w:val="BodyText"/>
        <w:ind w:left="720" w:right="472"/>
        <w:rPr>
          <w:rFonts w:ascii="Times New Roman"/>
        </w:rPr>
      </w:pPr>
      <w:r>
        <w:rPr>
          <w:rFonts w:ascii="Times New Roman"/>
        </w:rPr>
        <w:t>Sponsor shall reimburse Foundation not more often than monthly for allowable costs. All invoices shall be submitted using Foundation's standard invoice, but</w:t>
      </w:r>
      <w:r>
        <w:rPr>
          <w:rFonts w:ascii="Times New Roman"/>
          <w:spacing w:val="-1"/>
        </w:rPr>
        <w:t> </w:t>
      </w:r>
      <w:r>
        <w:rPr>
          <w:rFonts w:ascii="Times New Roman"/>
        </w:rPr>
        <w:t>at a minimum shall include current and cumulative costs (including cost sharing), Agreement number, and certification as to truth and accuracy of invoice. </w:t>
      </w:r>
      <w:r>
        <w:rPr>
          <w:rFonts w:ascii="Times New Roman"/>
          <w:i/>
        </w:rPr>
        <w:t>Invoices that do not reference Agreement Number may be returned to</w:t>
      </w:r>
      <w:r>
        <w:rPr>
          <w:rFonts w:ascii="Times New Roman"/>
          <w:i/>
        </w:rPr>
        <w:t> Subcontractor.</w:t>
      </w:r>
      <w:r>
        <w:rPr>
          <w:rFonts w:ascii="Times New Roman"/>
          <w:i/>
          <w:spacing w:val="-3"/>
        </w:rPr>
        <w:t> </w:t>
      </w:r>
      <w:r>
        <w:rPr>
          <w:rFonts w:ascii="Times New Roman"/>
        </w:rPr>
        <w:t>Invoices</w:t>
      </w:r>
      <w:r>
        <w:rPr>
          <w:rFonts w:ascii="Times New Roman"/>
          <w:spacing w:val="-5"/>
        </w:rPr>
        <w:t> </w:t>
      </w:r>
      <w:r>
        <w:rPr>
          <w:rFonts w:ascii="Times New Roman"/>
        </w:rPr>
        <w:t>and</w:t>
      </w:r>
      <w:r>
        <w:rPr>
          <w:rFonts w:ascii="Times New Roman"/>
          <w:spacing w:val="-3"/>
        </w:rPr>
        <w:t> </w:t>
      </w:r>
      <w:r>
        <w:rPr>
          <w:rFonts w:ascii="Times New Roman"/>
        </w:rPr>
        <w:t>questions</w:t>
      </w:r>
      <w:r>
        <w:rPr>
          <w:rFonts w:ascii="Times New Roman"/>
          <w:spacing w:val="-5"/>
        </w:rPr>
        <w:t> </w:t>
      </w:r>
      <w:r>
        <w:rPr>
          <w:rFonts w:ascii="Times New Roman"/>
        </w:rPr>
        <w:t>concerning</w:t>
      </w:r>
      <w:r>
        <w:rPr>
          <w:rFonts w:ascii="Times New Roman"/>
          <w:spacing w:val="-3"/>
        </w:rPr>
        <w:t> </w:t>
      </w:r>
      <w:r>
        <w:rPr>
          <w:rFonts w:ascii="Times New Roman"/>
        </w:rPr>
        <w:t>invoice</w:t>
      </w:r>
      <w:r>
        <w:rPr>
          <w:rFonts w:ascii="Times New Roman"/>
          <w:spacing w:val="-4"/>
        </w:rPr>
        <w:t> </w:t>
      </w:r>
      <w:r>
        <w:rPr>
          <w:rFonts w:ascii="Times New Roman"/>
        </w:rPr>
        <w:t>receipt</w:t>
      </w:r>
      <w:r>
        <w:rPr>
          <w:rFonts w:ascii="Times New Roman"/>
          <w:spacing w:val="-5"/>
        </w:rPr>
        <w:t> </w:t>
      </w:r>
      <w:r>
        <w:rPr>
          <w:rFonts w:ascii="Times New Roman"/>
        </w:rPr>
        <w:t>or</w:t>
      </w:r>
      <w:r>
        <w:rPr>
          <w:rFonts w:ascii="Times New Roman"/>
          <w:spacing w:val="-4"/>
        </w:rPr>
        <w:t> </w:t>
      </w:r>
      <w:r>
        <w:rPr>
          <w:rFonts w:ascii="Times New Roman"/>
        </w:rPr>
        <w:t>payments</w:t>
      </w:r>
      <w:r>
        <w:rPr>
          <w:rFonts w:ascii="Times New Roman"/>
          <w:spacing w:val="-5"/>
        </w:rPr>
        <w:t> </w:t>
      </w:r>
      <w:r>
        <w:rPr>
          <w:rFonts w:ascii="Times New Roman"/>
        </w:rPr>
        <w:t>should</w:t>
      </w:r>
      <w:r>
        <w:rPr>
          <w:rFonts w:ascii="Times New Roman"/>
          <w:spacing w:val="-5"/>
        </w:rPr>
        <w:t> </w:t>
      </w:r>
      <w:r>
        <w:rPr>
          <w:rFonts w:ascii="Times New Roman"/>
        </w:rPr>
        <w:t>be</w:t>
      </w:r>
      <w:r>
        <w:rPr>
          <w:rFonts w:ascii="Times New Roman"/>
          <w:spacing w:val="-4"/>
        </w:rPr>
        <w:t> </w:t>
      </w:r>
      <w:r>
        <w:rPr>
          <w:rFonts w:ascii="Times New Roman"/>
        </w:rPr>
        <w:t>directed</w:t>
      </w:r>
      <w:r>
        <w:rPr>
          <w:rFonts w:ascii="Times New Roman"/>
          <w:spacing w:val="-3"/>
        </w:rPr>
        <w:t> </w:t>
      </w:r>
      <w:r>
        <w:rPr>
          <w:rFonts w:ascii="Times New Roman"/>
        </w:rPr>
        <w:t>to the appropriate party's Financial Contact as shown in Exhibit D.</w:t>
      </w:r>
      <w:r>
        <w:rPr>
          <w:rFonts w:ascii="Times New Roman"/>
          <w:spacing w:val="40"/>
        </w:rPr>
        <w:t> </w:t>
      </w:r>
      <w:r>
        <w:rPr>
          <w:rFonts w:ascii="Times New Roman"/>
        </w:rPr>
        <w:t>All payments shall be considered provisional and subject to adjustment</w:t>
      </w:r>
      <w:r>
        <w:rPr>
          <w:rFonts w:ascii="Times New Roman"/>
          <w:spacing w:val="-1"/>
        </w:rPr>
        <w:t> </w:t>
      </w:r>
      <w:r>
        <w:rPr>
          <w:rFonts w:ascii="Times New Roman"/>
        </w:rPr>
        <w:t>within the total estimated cost</w:t>
      </w:r>
      <w:r>
        <w:rPr>
          <w:rFonts w:ascii="Times New Roman"/>
          <w:spacing w:val="-1"/>
        </w:rPr>
        <w:t> </w:t>
      </w:r>
      <w:r>
        <w:rPr>
          <w:rFonts w:ascii="Times New Roman"/>
        </w:rPr>
        <w:t>in the event</w:t>
      </w:r>
      <w:r>
        <w:rPr>
          <w:rFonts w:ascii="Times New Roman"/>
          <w:spacing w:val="-1"/>
        </w:rPr>
        <w:t> </w:t>
      </w:r>
      <w:r>
        <w:rPr>
          <w:rFonts w:ascii="Times New Roman"/>
        </w:rPr>
        <w:t>such adjustment</w:t>
      </w:r>
      <w:r>
        <w:rPr>
          <w:rFonts w:ascii="Times New Roman"/>
          <w:spacing w:val="-1"/>
        </w:rPr>
        <w:t> </w:t>
      </w:r>
      <w:r>
        <w:rPr>
          <w:rFonts w:ascii="Times New Roman"/>
        </w:rPr>
        <w:t>is necessary as a result of an adverse audit finding against Foundation. Sponsor reserves the right to reject an invoice.</w:t>
      </w:r>
    </w:p>
    <w:p>
      <w:pPr>
        <w:pStyle w:val="Heading3"/>
        <w:numPr>
          <w:ilvl w:val="0"/>
          <w:numId w:val="1"/>
        </w:numPr>
        <w:tabs>
          <w:tab w:pos="1080" w:val="left" w:leader="none"/>
        </w:tabs>
        <w:spacing w:line="240" w:lineRule="auto" w:before="229" w:after="0"/>
        <w:ind w:left="1080" w:right="0" w:hanging="720"/>
        <w:jc w:val="left"/>
        <w:rPr>
          <w:u w:val="none"/>
        </w:rPr>
      </w:pPr>
      <w:r>
        <w:rPr>
          <w:spacing w:val="-2"/>
          <w:u w:val="single"/>
        </w:rPr>
        <w:t>Reports</w:t>
      </w:r>
    </w:p>
    <w:p>
      <w:pPr>
        <w:pStyle w:val="BodyText"/>
        <w:rPr>
          <w:b/>
        </w:rPr>
      </w:pPr>
    </w:p>
    <w:p>
      <w:pPr>
        <w:pStyle w:val="BodyText"/>
        <w:spacing w:before="1"/>
        <w:ind w:left="360" w:right="358" w:firstLine="720"/>
        <w:jc w:val="both"/>
      </w:pPr>
      <w:r>
        <w:rPr/>
        <w:t>Foundation acknowledges that timely, completed technical and/or narrative reports are required in order for Sponsor to meets its obligations with the Sponsor. Foundation agrees to provide technical and/or other narrative progress reports as required below:</w:t>
      </w:r>
    </w:p>
    <w:p>
      <w:pPr>
        <w:pStyle w:val="Heading3"/>
        <w:tabs>
          <w:tab w:pos="6121" w:val="left" w:leader="none"/>
        </w:tabs>
        <w:spacing w:before="229"/>
        <w:ind w:firstLine="0"/>
        <w:rPr>
          <w:u w:val="none"/>
        </w:rPr>
      </w:pPr>
      <w:r>
        <w:rPr>
          <w:u w:val="single"/>
        </w:rPr>
        <w:t>Report</w:t>
      </w:r>
      <w:r>
        <w:rPr>
          <w:spacing w:val="-7"/>
          <w:u w:val="single"/>
        </w:rPr>
        <w:t> </w:t>
      </w:r>
      <w:r>
        <w:rPr>
          <w:spacing w:val="-4"/>
          <w:u w:val="single"/>
        </w:rPr>
        <w:t>Type</w:t>
      </w:r>
      <w:r>
        <w:rPr>
          <w:u w:val="none"/>
        </w:rPr>
        <w:tab/>
      </w:r>
      <w:r>
        <w:rPr>
          <w:u w:val="single"/>
        </w:rPr>
        <w:t>Due</w:t>
      </w:r>
      <w:r>
        <w:rPr>
          <w:spacing w:val="-5"/>
          <w:u w:val="single"/>
        </w:rPr>
        <w:t> </w:t>
      </w:r>
      <w:r>
        <w:rPr>
          <w:spacing w:val="-2"/>
          <w:u w:val="single"/>
        </w:rPr>
        <w:t>Date(s)</w:t>
      </w:r>
    </w:p>
    <w:p>
      <w:pPr>
        <w:pStyle w:val="BodyText"/>
        <w:tabs>
          <w:tab w:pos="6121" w:val="left" w:leader="none"/>
        </w:tabs>
        <w:ind w:left="1080"/>
      </w:pPr>
      <w:r>
        <w:rPr>
          <w:spacing w:val="-2"/>
        </w:rPr>
        <w:t>Periodic/Other</w:t>
      </w:r>
      <w:r>
        <w:rPr>
          <w:spacing w:val="10"/>
        </w:rPr>
        <w:t> </w:t>
      </w:r>
      <w:r>
        <w:rPr>
          <w:spacing w:val="-2"/>
        </w:rPr>
        <w:t>Technical:</w:t>
      </w:r>
      <w:r>
        <w:rPr/>
        <w:tab/>
      </w:r>
      <w:r>
        <w:rPr>
          <w:spacing w:val="-2"/>
        </w:rPr>
        <w:t>XX/XX/XX</w:t>
      </w:r>
    </w:p>
    <w:p>
      <w:pPr>
        <w:pStyle w:val="BodyText"/>
        <w:tabs>
          <w:tab w:pos="6121" w:val="left" w:leader="none"/>
        </w:tabs>
        <w:spacing w:before="1"/>
        <w:ind w:left="1080"/>
      </w:pPr>
      <w:r>
        <w:rPr/>
        <w:t>Annual</w:t>
      </w:r>
      <w:r>
        <w:rPr>
          <w:spacing w:val="-10"/>
        </w:rPr>
        <w:t> </w:t>
      </w:r>
      <w:r>
        <w:rPr>
          <w:spacing w:val="-2"/>
        </w:rPr>
        <w:t>Technical:</w:t>
      </w:r>
      <w:r>
        <w:rPr/>
        <w:tab/>
      </w:r>
      <w:r>
        <w:rPr>
          <w:spacing w:val="-2"/>
        </w:rPr>
        <w:t>XX/XX/XX</w:t>
      </w:r>
    </w:p>
    <w:p>
      <w:pPr>
        <w:pStyle w:val="BodyText"/>
        <w:tabs>
          <w:tab w:pos="6121" w:val="left" w:leader="none"/>
        </w:tabs>
        <w:spacing w:line="229" w:lineRule="exact" w:before="1"/>
        <w:ind w:left="1080"/>
      </w:pPr>
      <w:r>
        <w:rPr/>
        <w:t>Final</w:t>
      </w:r>
      <w:r>
        <w:rPr>
          <w:spacing w:val="-9"/>
        </w:rPr>
        <w:t> </w:t>
      </w:r>
      <w:r>
        <w:rPr>
          <w:spacing w:val="-2"/>
        </w:rPr>
        <w:t>Technical:</w:t>
      </w:r>
      <w:r>
        <w:rPr/>
        <w:tab/>
      </w:r>
      <w:r>
        <w:rPr>
          <w:spacing w:val="-2"/>
        </w:rPr>
        <w:t>XX/XX/XX</w:t>
      </w:r>
    </w:p>
    <w:p>
      <w:pPr>
        <w:pStyle w:val="BodyText"/>
        <w:tabs>
          <w:tab w:pos="6121" w:val="left" w:leader="none"/>
        </w:tabs>
        <w:spacing w:line="229" w:lineRule="exact"/>
        <w:ind w:left="1080"/>
      </w:pPr>
      <w:r>
        <w:rPr>
          <w:spacing w:val="-2"/>
        </w:rPr>
        <w:t>Other:</w:t>
      </w:r>
      <w:r>
        <w:rPr/>
        <w:tab/>
      </w:r>
      <w:r>
        <w:rPr>
          <w:spacing w:val="-2"/>
        </w:rPr>
        <w:t>XX/XX/XX</w:t>
      </w:r>
    </w:p>
    <w:p>
      <w:pPr>
        <w:pStyle w:val="BodyText"/>
      </w:pPr>
    </w:p>
    <w:p>
      <w:pPr>
        <w:pStyle w:val="BodyText"/>
        <w:spacing w:before="1"/>
        <w:ind w:left="360" w:right="356" w:firstLine="720"/>
        <w:jc w:val="both"/>
      </w:pPr>
      <w:r>
        <w:rPr/>
        <w:t>Foundation further agrees to provide any additional progress reports as may reasonably be requested by the Sponsor.</w:t>
      </w:r>
      <w:r>
        <w:rPr>
          <w:spacing w:val="40"/>
        </w:rPr>
        <w:t> </w:t>
      </w:r>
      <w:r>
        <w:rPr/>
        <w:t>Sponsor reserves the right to withhold payment to Foundation pending receipt of any required technical reports.</w:t>
      </w:r>
    </w:p>
    <w:p>
      <w:pPr>
        <w:pStyle w:val="Heading3"/>
        <w:numPr>
          <w:ilvl w:val="0"/>
          <w:numId w:val="1"/>
        </w:numPr>
        <w:tabs>
          <w:tab w:pos="1080" w:val="left" w:leader="none"/>
        </w:tabs>
        <w:spacing w:line="240" w:lineRule="auto" w:before="229" w:after="0"/>
        <w:ind w:left="1080" w:right="0" w:hanging="720"/>
        <w:jc w:val="left"/>
        <w:rPr>
          <w:b w:val="0"/>
          <w:u w:val="none"/>
        </w:rPr>
      </w:pPr>
      <w:r>
        <w:rPr>
          <w:u w:val="single"/>
        </w:rPr>
        <w:t>Inventions</w:t>
      </w:r>
      <w:r>
        <w:rPr>
          <w:spacing w:val="-8"/>
          <w:u w:val="single"/>
        </w:rPr>
        <w:t> </w:t>
      </w:r>
      <w:r>
        <w:rPr>
          <w:u w:val="single"/>
        </w:rPr>
        <w:t>and</w:t>
      </w:r>
      <w:r>
        <w:rPr>
          <w:spacing w:val="-6"/>
          <w:u w:val="single"/>
        </w:rPr>
        <w:t> </w:t>
      </w:r>
      <w:r>
        <w:rPr>
          <w:spacing w:val="-2"/>
          <w:u w:val="single"/>
        </w:rPr>
        <w:t>Licenses</w:t>
      </w:r>
    </w:p>
    <w:p>
      <w:pPr>
        <w:pStyle w:val="Heading3"/>
        <w:spacing w:after="0" w:line="240" w:lineRule="auto"/>
        <w:jc w:val="left"/>
        <w:rPr>
          <w:b w:val="0"/>
        </w:rPr>
        <w:sectPr>
          <w:pgSz w:w="12240" w:h="15840"/>
          <w:pgMar w:header="0" w:footer="785" w:top="1360" w:bottom="980" w:left="1800" w:right="1080"/>
        </w:sectPr>
      </w:pPr>
    </w:p>
    <w:p>
      <w:pPr>
        <w:pStyle w:val="BodyText"/>
        <w:spacing w:before="80"/>
        <w:ind w:left="360" w:right="358" w:firstLine="720"/>
        <w:jc w:val="both"/>
      </w:pPr>
      <w:r>
        <w:rPr/>
        <w:t>Notwithstanding the Sponsor’s rights and policies pertaining to intellectual property, inventions and licenses as specifically provided for under the Prime Award, the following claims and rights to intellectual property and inventions shall be accorded as follows:</w:t>
      </w:r>
    </w:p>
    <w:p>
      <w:pPr>
        <w:pStyle w:val="ListParagraph"/>
        <w:numPr>
          <w:ilvl w:val="1"/>
          <w:numId w:val="1"/>
        </w:numPr>
        <w:tabs>
          <w:tab w:pos="1367" w:val="left" w:leader="none"/>
        </w:tabs>
        <w:spacing w:line="240" w:lineRule="auto" w:before="229" w:after="0"/>
        <w:ind w:left="360" w:right="357" w:firstLine="720"/>
        <w:jc w:val="both"/>
        <w:rPr>
          <w:sz w:val="20"/>
        </w:rPr>
      </w:pPr>
      <w:r>
        <w:rPr>
          <w:sz w:val="20"/>
        </w:rPr>
        <w:t>Foundation</w:t>
      </w:r>
      <w:r>
        <w:rPr>
          <w:spacing w:val="-4"/>
          <w:sz w:val="20"/>
        </w:rPr>
        <w:t> </w:t>
      </w:r>
      <w:r>
        <w:rPr>
          <w:sz w:val="20"/>
        </w:rPr>
        <w:t>shall</w:t>
      </w:r>
      <w:r>
        <w:rPr>
          <w:spacing w:val="-3"/>
          <w:sz w:val="20"/>
        </w:rPr>
        <w:t> </w:t>
      </w:r>
      <w:r>
        <w:rPr>
          <w:sz w:val="20"/>
        </w:rPr>
        <w:t>hold</w:t>
      </w:r>
      <w:r>
        <w:rPr>
          <w:spacing w:val="-2"/>
          <w:sz w:val="20"/>
        </w:rPr>
        <w:t> </w:t>
      </w:r>
      <w:r>
        <w:rPr>
          <w:sz w:val="20"/>
        </w:rPr>
        <w:t>title</w:t>
      </w:r>
      <w:r>
        <w:rPr>
          <w:spacing w:val="-4"/>
          <w:sz w:val="20"/>
        </w:rPr>
        <w:t> </w:t>
      </w:r>
      <w:r>
        <w:rPr>
          <w:sz w:val="20"/>
        </w:rPr>
        <w:t>to</w:t>
      </w:r>
      <w:r>
        <w:rPr>
          <w:spacing w:val="-2"/>
          <w:sz w:val="20"/>
        </w:rPr>
        <w:t> </w:t>
      </w:r>
      <w:r>
        <w:rPr>
          <w:sz w:val="20"/>
        </w:rPr>
        <w:t>all</w:t>
      </w:r>
      <w:r>
        <w:rPr>
          <w:spacing w:val="-3"/>
          <w:sz w:val="20"/>
        </w:rPr>
        <w:t> </w:t>
      </w:r>
      <w:r>
        <w:rPr>
          <w:sz w:val="20"/>
        </w:rPr>
        <w:t>inventions</w:t>
      </w:r>
      <w:r>
        <w:rPr>
          <w:spacing w:val="-3"/>
          <w:sz w:val="20"/>
        </w:rPr>
        <w:t> </w:t>
      </w:r>
      <w:r>
        <w:rPr>
          <w:sz w:val="20"/>
        </w:rPr>
        <w:t>(including</w:t>
      </w:r>
      <w:r>
        <w:rPr>
          <w:spacing w:val="-4"/>
          <w:sz w:val="20"/>
        </w:rPr>
        <w:t> </w:t>
      </w:r>
      <w:r>
        <w:rPr>
          <w:sz w:val="20"/>
        </w:rPr>
        <w:t>know-how),</w:t>
      </w:r>
      <w:r>
        <w:rPr>
          <w:spacing w:val="-4"/>
          <w:sz w:val="20"/>
        </w:rPr>
        <w:t> </w:t>
      </w:r>
      <w:r>
        <w:rPr>
          <w:sz w:val="20"/>
        </w:rPr>
        <w:t>which</w:t>
      </w:r>
      <w:r>
        <w:rPr>
          <w:spacing w:val="-2"/>
          <w:sz w:val="20"/>
        </w:rPr>
        <w:t> </w:t>
      </w:r>
      <w:r>
        <w:rPr>
          <w:sz w:val="20"/>
        </w:rPr>
        <w:t>are</w:t>
      </w:r>
      <w:r>
        <w:rPr>
          <w:spacing w:val="-2"/>
          <w:sz w:val="20"/>
        </w:rPr>
        <w:t> </w:t>
      </w:r>
      <w:r>
        <w:rPr>
          <w:sz w:val="20"/>
        </w:rPr>
        <w:t>discovered during the conduct of work set forth in Exhibit A under this Agreement.</w:t>
      </w:r>
      <w:r>
        <w:rPr>
          <w:spacing w:val="40"/>
          <w:sz w:val="20"/>
        </w:rPr>
        <w:t> </w:t>
      </w:r>
      <w:r>
        <w:rPr>
          <w:sz w:val="20"/>
        </w:rPr>
        <w:t>Said inventions are hereinafter referred to as “Foundation inventions.”</w:t>
      </w:r>
    </w:p>
    <w:p>
      <w:pPr>
        <w:pStyle w:val="ListParagraph"/>
        <w:numPr>
          <w:ilvl w:val="1"/>
          <w:numId w:val="1"/>
        </w:numPr>
        <w:tabs>
          <w:tab w:pos="2200" w:val="left" w:leader="none"/>
        </w:tabs>
        <w:spacing w:line="240" w:lineRule="auto" w:before="229" w:after="0"/>
        <w:ind w:left="360" w:right="359" w:firstLine="1384"/>
        <w:jc w:val="both"/>
        <w:rPr>
          <w:sz w:val="20"/>
        </w:rPr>
      </w:pPr>
      <w:r>
        <w:rPr>
          <w:sz w:val="20"/>
        </w:rPr>
        <w:t>Inventions made solely by Sponsor or Sponsor personnel shall belong to Sponsor. Said inventions are hereinafter referred to as “Sponsor Inventions.”</w:t>
      </w:r>
    </w:p>
    <w:p>
      <w:pPr>
        <w:pStyle w:val="BodyText"/>
      </w:pPr>
    </w:p>
    <w:p>
      <w:pPr>
        <w:pStyle w:val="BodyText"/>
        <w:spacing w:before="2"/>
      </w:pPr>
    </w:p>
    <w:p>
      <w:pPr>
        <w:pStyle w:val="ListParagraph"/>
        <w:numPr>
          <w:ilvl w:val="1"/>
          <w:numId w:val="1"/>
        </w:numPr>
        <w:tabs>
          <w:tab w:pos="2090" w:val="left" w:leader="none"/>
        </w:tabs>
        <w:spacing w:line="240" w:lineRule="auto" w:before="0" w:after="0"/>
        <w:ind w:left="360" w:right="361" w:firstLine="1384"/>
        <w:jc w:val="both"/>
        <w:rPr>
          <w:sz w:val="20"/>
        </w:rPr>
      </w:pPr>
      <w:r>
        <w:rPr>
          <w:sz w:val="20"/>
        </w:rPr>
        <w:t>If both Sponsor and Foundation personnel develop an invention under this Agreement,</w:t>
      </w:r>
      <w:r>
        <w:rPr>
          <w:spacing w:val="-7"/>
          <w:sz w:val="20"/>
        </w:rPr>
        <w:t> </w:t>
      </w:r>
      <w:r>
        <w:rPr>
          <w:sz w:val="20"/>
        </w:rPr>
        <w:t>the</w:t>
      </w:r>
      <w:r>
        <w:rPr>
          <w:spacing w:val="-4"/>
          <w:sz w:val="20"/>
        </w:rPr>
        <w:t> </w:t>
      </w:r>
      <w:r>
        <w:rPr>
          <w:sz w:val="20"/>
        </w:rPr>
        <w:t>Sponsor</w:t>
      </w:r>
      <w:r>
        <w:rPr>
          <w:spacing w:val="-5"/>
          <w:sz w:val="20"/>
        </w:rPr>
        <w:t> </w:t>
      </w:r>
      <w:r>
        <w:rPr>
          <w:sz w:val="20"/>
        </w:rPr>
        <w:t>and</w:t>
      </w:r>
      <w:r>
        <w:rPr>
          <w:spacing w:val="-6"/>
          <w:sz w:val="20"/>
        </w:rPr>
        <w:t> </w:t>
      </w:r>
      <w:r>
        <w:rPr>
          <w:sz w:val="20"/>
        </w:rPr>
        <w:t>Foundation</w:t>
      </w:r>
      <w:r>
        <w:rPr>
          <w:spacing w:val="-6"/>
          <w:sz w:val="20"/>
        </w:rPr>
        <w:t> </w:t>
      </w:r>
      <w:r>
        <w:rPr>
          <w:sz w:val="20"/>
        </w:rPr>
        <w:t>shall</w:t>
      </w:r>
      <w:r>
        <w:rPr>
          <w:spacing w:val="-5"/>
          <w:sz w:val="20"/>
        </w:rPr>
        <w:t> </w:t>
      </w:r>
      <w:r>
        <w:rPr>
          <w:sz w:val="20"/>
        </w:rPr>
        <w:t>hold</w:t>
      </w:r>
      <w:r>
        <w:rPr>
          <w:spacing w:val="-7"/>
          <w:sz w:val="20"/>
        </w:rPr>
        <w:t> </w:t>
      </w:r>
      <w:r>
        <w:rPr>
          <w:sz w:val="20"/>
        </w:rPr>
        <w:t>joint</w:t>
      </w:r>
      <w:r>
        <w:rPr>
          <w:spacing w:val="-6"/>
          <w:sz w:val="20"/>
        </w:rPr>
        <w:t> </w:t>
      </w:r>
      <w:r>
        <w:rPr>
          <w:sz w:val="20"/>
        </w:rPr>
        <w:t>title</w:t>
      </w:r>
      <w:r>
        <w:rPr>
          <w:spacing w:val="-4"/>
          <w:sz w:val="20"/>
        </w:rPr>
        <w:t> </w:t>
      </w:r>
      <w:r>
        <w:rPr>
          <w:sz w:val="20"/>
        </w:rPr>
        <w:t>to</w:t>
      </w:r>
      <w:r>
        <w:rPr>
          <w:spacing w:val="-7"/>
          <w:sz w:val="20"/>
        </w:rPr>
        <w:t> </w:t>
      </w:r>
      <w:r>
        <w:rPr>
          <w:sz w:val="20"/>
        </w:rPr>
        <w:t>said</w:t>
      </w:r>
      <w:r>
        <w:rPr>
          <w:spacing w:val="-4"/>
          <w:sz w:val="20"/>
        </w:rPr>
        <w:t> </w:t>
      </w:r>
      <w:r>
        <w:rPr>
          <w:sz w:val="20"/>
        </w:rPr>
        <w:t>invention.</w:t>
      </w:r>
      <w:r>
        <w:rPr>
          <w:spacing w:val="40"/>
          <w:sz w:val="20"/>
        </w:rPr>
        <w:t> </w:t>
      </w:r>
      <w:r>
        <w:rPr>
          <w:sz w:val="20"/>
        </w:rPr>
        <w:t>Said</w:t>
      </w:r>
      <w:r>
        <w:rPr>
          <w:spacing w:val="-7"/>
          <w:sz w:val="20"/>
        </w:rPr>
        <w:t> </w:t>
      </w:r>
      <w:r>
        <w:rPr>
          <w:sz w:val="20"/>
        </w:rPr>
        <w:t>inventions</w:t>
      </w:r>
      <w:r>
        <w:rPr>
          <w:spacing w:val="-5"/>
          <w:sz w:val="20"/>
        </w:rPr>
        <w:t> </w:t>
      </w:r>
      <w:r>
        <w:rPr>
          <w:sz w:val="20"/>
        </w:rPr>
        <w:t>are hereinafter referred to as “Joint Inventions.”</w:t>
      </w:r>
    </w:p>
    <w:p>
      <w:pPr>
        <w:pStyle w:val="BodyText"/>
      </w:pPr>
    </w:p>
    <w:p>
      <w:pPr>
        <w:pStyle w:val="BodyText"/>
      </w:pPr>
    </w:p>
    <w:p>
      <w:pPr>
        <w:pStyle w:val="ListParagraph"/>
        <w:numPr>
          <w:ilvl w:val="1"/>
          <w:numId w:val="1"/>
        </w:numPr>
        <w:tabs>
          <w:tab w:pos="1465" w:val="left" w:leader="none"/>
        </w:tabs>
        <w:spacing w:line="240" w:lineRule="auto" w:before="0" w:after="0"/>
        <w:ind w:left="360" w:right="356" w:firstLine="720"/>
        <w:jc w:val="both"/>
        <w:rPr>
          <w:sz w:val="20"/>
        </w:rPr>
      </w:pPr>
      <w:r>
        <w:rPr>
          <w:sz w:val="20"/>
        </w:rPr>
        <w:t>No license or other rights in Sponsor Inventions, Foundation Inventions or Joint Inventions</w:t>
      </w:r>
      <w:r>
        <w:rPr>
          <w:spacing w:val="-1"/>
          <w:sz w:val="20"/>
        </w:rPr>
        <w:t> </w:t>
      </w:r>
      <w:r>
        <w:rPr>
          <w:sz w:val="20"/>
        </w:rPr>
        <w:t>are</w:t>
      </w:r>
      <w:r>
        <w:rPr>
          <w:spacing w:val="-3"/>
          <w:sz w:val="20"/>
        </w:rPr>
        <w:t> </w:t>
      </w:r>
      <w:r>
        <w:rPr>
          <w:sz w:val="20"/>
        </w:rPr>
        <w:t>given</w:t>
      </w:r>
      <w:r>
        <w:rPr>
          <w:spacing w:val="-4"/>
          <w:sz w:val="20"/>
        </w:rPr>
        <w:t> </w:t>
      </w:r>
      <w:r>
        <w:rPr>
          <w:sz w:val="20"/>
        </w:rPr>
        <w:t>to</w:t>
      </w:r>
      <w:r>
        <w:rPr>
          <w:spacing w:val="-4"/>
          <w:sz w:val="20"/>
        </w:rPr>
        <w:t> </w:t>
      </w:r>
      <w:r>
        <w:rPr>
          <w:sz w:val="20"/>
        </w:rPr>
        <w:t>or</w:t>
      </w:r>
      <w:r>
        <w:rPr>
          <w:spacing w:val="-5"/>
          <w:sz w:val="20"/>
        </w:rPr>
        <w:t> </w:t>
      </w:r>
      <w:r>
        <w:rPr>
          <w:sz w:val="20"/>
        </w:rPr>
        <w:t>received</w:t>
      </w:r>
      <w:r>
        <w:rPr>
          <w:spacing w:val="-4"/>
          <w:sz w:val="20"/>
        </w:rPr>
        <w:t> </w:t>
      </w:r>
      <w:r>
        <w:rPr>
          <w:sz w:val="20"/>
        </w:rPr>
        <w:t>by</w:t>
      </w:r>
      <w:r>
        <w:rPr>
          <w:spacing w:val="-2"/>
          <w:sz w:val="20"/>
        </w:rPr>
        <w:t> </w:t>
      </w:r>
      <w:r>
        <w:rPr>
          <w:sz w:val="20"/>
        </w:rPr>
        <w:t>the</w:t>
      </w:r>
      <w:r>
        <w:rPr>
          <w:spacing w:val="-4"/>
          <w:sz w:val="20"/>
        </w:rPr>
        <w:t> </w:t>
      </w:r>
      <w:r>
        <w:rPr>
          <w:sz w:val="20"/>
        </w:rPr>
        <w:t>parties</w:t>
      </w:r>
      <w:r>
        <w:rPr>
          <w:spacing w:val="-4"/>
          <w:sz w:val="20"/>
        </w:rPr>
        <w:t> </w:t>
      </w:r>
      <w:r>
        <w:rPr>
          <w:sz w:val="20"/>
        </w:rPr>
        <w:t>except</w:t>
      </w:r>
      <w:r>
        <w:rPr>
          <w:spacing w:val="-5"/>
          <w:sz w:val="20"/>
        </w:rPr>
        <w:t> </w:t>
      </w:r>
      <w:r>
        <w:rPr>
          <w:sz w:val="20"/>
        </w:rPr>
        <w:t>that</w:t>
      </w:r>
      <w:r>
        <w:rPr>
          <w:spacing w:val="-3"/>
          <w:sz w:val="20"/>
        </w:rPr>
        <w:t> </w:t>
      </w:r>
      <w:r>
        <w:rPr>
          <w:sz w:val="20"/>
        </w:rPr>
        <w:t>each</w:t>
      </w:r>
      <w:r>
        <w:rPr>
          <w:spacing w:val="-3"/>
          <w:sz w:val="20"/>
        </w:rPr>
        <w:t> </w:t>
      </w:r>
      <w:r>
        <w:rPr>
          <w:sz w:val="20"/>
        </w:rPr>
        <w:t>party</w:t>
      </w:r>
      <w:r>
        <w:rPr>
          <w:spacing w:val="-4"/>
          <w:sz w:val="20"/>
        </w:rPr>
        <w:t> </w:t>
      </w:r>
      <w:r>
        <w:rPr>
          <w:sz w:val="20"/>
        </w:rPr>
        <w:t>shall</w:t>
      </w:r>
      <w:r>
        <w:rPr>
          <w:spacing w:val="-6"/>
          <w:sz w:val="20"/>
        </w:rPr>
        <w:t> </w:t>
      </w:r>
      <w:r>
        <w:rPr>
          <w:sz w:val="20"/>
        </w:rPr>
        <w:t>have</w:t>
      </w:r>
      <w:r>
        <w:rPr>
          <w:spacing w:val="-6"/>
          <w:sz w:val="20"/>
        </w:rPr>
        <w:t> </w:t>
      </w:r>
      <w:r>
        <w:rPr>
          <w:sz w:val="20"/>
        </w:rPr>
        <w:t>the</w:t>
      </w:r>
      <w:r>
        <w:rPr>
          <w:spacing w:val="-6"/>
          <w:sz w:val="20"/>
        </w:rPr>
        <w:t> </w:t>
      </w:r>
      <w:r>
        <w:rPr>
          <w:sz w:val="20"/>
        </w:rPr>
        <w:t>right</w:t>
      </w:r>
      <w:r>
        <w:rPr>
          <w:spacing w:val="-3"/>
          <w:sz w:val="20"/>
        </w:rPr>
        <w:t> </w:t>
      </w:r>
      <w:r>
        <w:rPr>
          <w:sz w:val="20"/>
        </w:rPr>
        <w:t>to</w:t>
      </w:r>
      <w:r>
        <w:rPr>
          <w:spacing w:val="-4"/>
          <w:sz w:val="20"/>
        </w:rPr>
        <w:t> </w:t>
      </w:r>
      <w:r>
        <w:rPr>
          <w:sz w:val="20"/>
        </w:rPr>
        <w:t>use the other parties inventions for the purposes of carrying out the Project and/or as specifically provided for herein.</w:t>
      </w:r>
    </w:p>
    <w:p>
      <w:pPr>
        <w:pStyle w:val="BodyText"/>
      </w:pPr>
    </w:p>
    <w:p>
      <w:pPr>
        <w:pStyle w:val="BodyText"/>
      </w:pPr>
    </w:p>
    <w:p>
      <w:pPr>
        <w:pStyle w:val="Heading3"/>
        <w:numPr>
          <w:ilvl w:val="0"/>
          <w:numId w:val="1"/>
        </w:numPr>
        <w:tabs>
          <w:tab w:pos="1080" w:val="left" w:leader="none"/>
        </w:tabs>
        <w:spacing w:line="240" w:lineRule="auto" w:before="0" w:after="0"/>
        <w:ind w:left="1080" w:right="0" w:hanging="720"/>
        <w:jc w:val="left"/>
        <w:rPr>
          <w:b w:val="0"/>
          <w:u w:val="none"/>
        </w:rPr>
      </w:pPr>
      <w:r>
        <w:rPr>
          <w:u w:val="single"/>
        </w:rPr>
        <w:t>Protected</w:t>
      </w:r>
      <w:r>
        <w:rPr>
          <w:spacing w:val="-12"/>
          <w:u w:val="single"/>
        </w:rPr>
        <w:t> </w:t>
      </w:r>
      <w:r>
        <w:rPr>
          <w:spacing w:val="-2"/>
          <w:u w:val="single"/>
        </w:rPr>
        <w:t>Information</w:t>
      </w:r>
    </w:p>
    <w:p>
      <w:pPr>
        <w:pStyle w:val="ListParagraph"/>
        <w:numPr>
          <w:ilvl w:val="1"/>
          <w:numId w:val="1"/>
        </w:numPr>
        <w:tabs>
          <w:tab w:pos="1353" w:val="left" w:leader="none"/>
        </w:tabs>
        <w:spacing w:line="240" w:lineRule="auto" w:before="229" w:after="0"/>
        <w:ind w:left="360" w:right="361" w:firstLine="720"/>
        <w:jc w:val="both"/>
        <w:rPr>
          <w:sz w:val="20"/>
        </w:rPr>
      </w:pPr>
      <w:r>
        <w:rPr>
          <w:sz w:val="20"/>
        </w:rPr>
        <w:t>The parties acknowledge that they may possess certain proprietary or confidential information</w:t>
      </w:r>
      <w:r>
        <w:rPr>
          <w:spacing w:val="-13"/>
          <w:sz w:val="20"/>
        </w:rPr>
        <w:t> </w:t>
      </w:r>
      <w:r>
        <w:rPr>
          <w:sz w:val="20"/>
        </w:rPr>
        <w:t>which</w:t>
      </w:r>
      <w:r>
        <w:rPr>
          <w:spacing w:val="-12"/>
          <w:sz w:val="20"/>
        </w:rPr>
        <w:t> </w:t>
      </w:r>
      <w:r>
        <w:rPr>
          <w:sz w:val="20"/>
        </w:rPr>
        <w:t>may</w:t>
      </w:r>
      <w:r>
        <w:rPr>
          <w:spacing w:val="-11"/>
          <w:sz w:val="20"/>
        </w:rPr>
        <w:t> </w:t>
      </w:r>
      <w:r>
        <w:rPr>
          <w:sz w:val="20"/>
        </w:rPr>
        <w:t>be</w:t>
      </w:r>
      <w:r>
        <w:rPr>
          <w:spacing w:val="-12"/>
          <w:sz w:val="20"/>
        </w:rPr>
        <w:t> </w:t>
      </w:r>
      <w:r>
        <w:rPr>
          <w:sz w:val="20"/>
        </w:rPr>
        <w:t>utilized</w:t>
      </w:r>
      <w:r>
        <w:rPr>
          <w:spacing w:val="-13"/>
          <w:sz w:val="20"/>
        </w:rPr>
        <w:t> </w:t>
      </w:r>
      <w:r>
        <w:rPr>
          <w:sz w:val="20"/>
        </w:rPr>
        <w:t>in</w:t>
      </w:r>
      <w:r>
        <w:rPr>
          <w:spacing w:val="-12"/>
          <w:sz w:val="20"/>
        </w:rPr>
        <w:t> </w:t>
      </w:r>
      <w:r>
        <w:rPr>
          <w:sz w:val="20"/>
        </w:rPr>
        <w:t>performance</w:t>
      </w:r>
      <w:r>
        <w:rPr>
          <w:spacing w:val="-12"/>
          <w:sz w:val="20"/>
        </w:rPr>
        <w:t> </w:t>
      </w:r>
      <w:r>
        <w:rPr>
          <w:sz w:val="20"/>
        </w:rPr>
        <w:t>of</w:t>
      </w:r>
      <w:r>
        <w:rPr>
          <w:spacing w:val="-13"/>
          <w:sz w:val="20"/>
        </w:rPr>
        <w:t> </w:t>
      </w:r>
      <w:r>
        <w:rPr>
          <w:sz w:val="20"/>
        </w:rPr>
        <w:t>the</w:t>
      </w:r>
      <w:r>
        <w:rPr>
          <w:spacing w:val="-10"/>
          <w:sz w:val="20"/>
        </w:rPr>
        <w:t> </w:t>
      </w:r>
      <w:r>
        <w:rPr>
          <w:sz w:val="20"/>
        </w:rPr>
        <w:t>Project.</w:t>
      </w:r>
      <w:r>
        <w:rPr>
          <w:spacing w:val="-12"/>
          <w:sz w:val="20"/>
        </w:rPr>
        <w:t> </w:t>
      </w:r>
      <w:r>
        <w:rPr>
          <w:sz w:val="20"/>
        </w:rPr>
        <w:t>“Protected</w:t>
      </w:r>
      <w:r>
        <w:rPr>
          <w:spacing w:val="-13"/>
          <w:sz w:val="20"/>
        </w:rPr>
        <w:t> </w:t>
      </w:r>
      <w:r>
        <w:rPr>
          <w:sz w:val="20"/>
        </w:rPr>
        <w:t>Information”</w:t>
      </w:r>
      <w:r>
        <w:rPr>
          <w:spacing w:val="-11"/>
          <w:sz w:val="20"/>
        </w:rPr>
        <w:t> </w:t>
      </w:r>
      <w:r>
        <w:rPr>
          <w:sz w:val="20"/>
        </w:rPr>
        <w:t>shall</w:t>
      </w:r>
      <w:r>
        <w:rPr>
          <w:spacing w:val="-13"/>
          <w:sz w:val="20"/>
        </w:rPr>
        <w:t> </w:t>
      </w:r>
      <w:r>
        <w:rPr>
          <w:sz w:val="20"/>
        </w:rPr>
        <w:t>mean all such proprietary or confidential information provided by the disclosing party in writing and marked “confidential” or if disclosed orally summarized in writing and marked “confidential” and transmitted to the non-disclosing party within thirty (30) days of oral disclosure.</w:t>
      </w:r>
    </w:p>
    <w:p>
      <w:pPr>
        <w:pStyle w:val="BodyText"/>
      </w:pPr>
    </w:p>
    <w:p>
      <w:pPr>
        <w:pStyle w:val="ListParagraph"/>
        <w:numPr>
          <w:ilvl w:val="1"/>
          <w:numId w:val="1"/>
        </w:numPr>
        <w:tabs>
          <w:tab w:pos="1316" w:val="left" w:leader="none"/>
        </w:tabs>
        <w:spacing w:line="240" w:lineRule="auto" w:before="0" w:after="0"/>
        <w:ind w:left="360" w:right="361" w:firstLine="720"/>
        <w:jc w:val="both"/>
        <w:rPr>
          <w:sz w:val="20"/>
        </w:rPr>
      </w:pPr>
      <w:r>
        <w:rPr>
          <w:sz w:val="20"/>
        </w:rPr>
        <w:t>Protected</w:t>
      </w:r>
      <w:r>
        <w:rPr>
          <w:spacing w:val="-1"/>
          <w:sz w:val="20"/>
        </w:rPr>
        <w:t> </w:t>
      </w:r>
      <w:r>
        <w:rPr>
          <w:sz w:val="20"/>
        </w:rPr>
        <w:t>Information</w:t>
      </w:r>
      <w:r>
        <w:rPr>
          <w:spacing w:val="-1"/>
          <w:sz w:val="20"/>
        </w:rPr>
        <w:t> </w:t>
      </w:r>
      <w:r>
        <w:rPr>
          <w:sz w:val="20"/>
        </w:rPr>
        <w:t>will</w:t>
      </w:r>
      <w:r>
        <w:rPr>
          <w:spacing w:val="-1"/>
          <w:sz w:val="20"/>
        </w:rPr>
        <w:t> </w:t>
      </w:r>
      <w:r>
        <w:rPr>
          <w:sz w:val="20"/>
        </w:rPr>
        <w:t>only be</w:t>
      </w:r>
      <w:r>
        <w:rPr>
          <w:spacing w:val="-1"/>
          <w:sz w:val="20"/>
        </w:rPr>
        <w:t> </w:t>
      </w:r>
      <w:r>
        <w:rPr>
          <w:sz w:val="20"/>
        </w:rPr>
        <w:t>disclosed</w:t>
      </w:r>
      <w:r>
        <w:rPr>
          <w:spacing w:val="-1"/>
          <w:sz w:val="20"/>
        </w:rPr>
        <w:t> </w:t>
      </w:r>
      <w:r>
        <w:rPr>
          <w:sz w:val="20"/>
        </w:rPr>
        <w:t>to the</w:t>
      </w:r>
      <w:r>
        <w:rPr>
          <w:spacing w:val="-1"/>
          <w:sz w:val="20"/>
        </w:rPr>
        <w:t> </w:t>
      </w:r>
      <w:r>
        <w:rPr>
          <w:sz w:val="20"/>
        </w:rPr>
        <w:t>employees, consultants, students or agents</w:t>
      </w:r>
      <w:r>
        <w:rPr>
          <w:spacing w:val="-9"/>
          <w:sz w:val="20"/>
        </w:rPr>
        <w:t> </w:t>
      </w:r>
      <w:r>
        <w:rPr>
          <w:sz w:val="20"/>
        </w:rPr>
        <w:t>(if</w:t>
      </w:r>
      <w:r>
        <w:rPr>
          <w:spacing w:val="-7"/>
          <w:sz w:val="20"/>
        </w:rPr>
        <w:t> </w:t>
      </w:r>
      <w:r>
        <w:rPr>
          <w:sz w:val="20"/>
        </w:rPr>
        <w:t>applicable)</w:t>
      </w:r>
      <w:r>
        <w:rPr>
          <w:spacing w:val="-7"/>
          <w:sz w:val="20"/>
        </w:rPr>
        <w:t> </w:t>
      </w:r>
      <w:r>
        <w:rPr>
          <w:sz w:val="20"/>
        </w:rPr>
        <w:t>who</w:t>
      </w:r>
      <w:r>
        <w:rPr>
          <w:spacing w:val="-8"/>
          <w:sz w:val="20"/>
        </w:rPr>
        <w:t> </w:t>
      </w:r>
      <w:r>
        <w:rPr>
          <w:sz w:val="20"/>
        </w:rPr>
        <w:t>require</w:t>
      </w:r>
      <w:r>
        <w:rPr>
          <w:spacing w:val="-10"/>
          <w:sz w:val="20"/>
        </w:rPr>
        <w:t> </w:t>
      </w:r>
      <w:r>
        <w:rPr>
          <w:sz w:val="20"/>
        </w:rPr>
        <w:t>the</w:t>
      </w:r>
      <w:r>
        <w:rPr>
          <w:spacing w:val="-9"/>
          <w:sz w:val="20"/>
        </w:rPr>
        <w:t> </w:t>
      </w:r>
      <w:r>
        <w:rPr>
          <w:sz w:val="20"/>
        </w:rPr>
        <w:t>same</w:t>
      </w:r>
      <w:r>
        <w:rPr>
          <w:spacing w:val="-10"/>
          <w:sz w:val="20"/>
        </w:rPr>
        <w:t> </w:t>
      </w:r>
      <w:r>
        <w:rPr>
          <w:sz w:val="20"/>
        </w:rPr>
        <w:t>to</w:t>
      </w:r>
      <w:r>
        <w:rPr>
          <w:spacing w:val="-10"/>
          <w:sz w:val="20"/>
        </w:rPr>
        <w:t> </w:t>
      </w:r>
      <w:r>
        <w:rPr>
          <w:sz w:val="20"/>
        </w:rPr>
        <w:t>fulfill</w:t>
      </w:r>
      <w:r>
        <w:rPr>
          <w:spacing w:val="-9"/>
          <w:sz w:val="20"/>
        </w:rPr>
        <w:t> </w:t>
      </w:r>
      <w:r>
        <w:rPr>
          <w:sz w:val="20"/>
        </w:rPr>
        <w:t>the</w:t>
      </w:r>
      <w:r>
        <w:rPr>
          <w:spacing w:val="-9"/>
          <w:sz w:val="20"/>
        </w:rPr>
        <w:t> </w:t>
      </w:r>
      <w:r>
        <w:rPr>
          <w:sz w:val="20"/>
        </w:rPr>
        <w:t>purposes</w:t>
      </w:r>
      <w:r>
        <w:rPr>
          <w:spacing w:val="-9"/>
          <w:sz w:val="20"/>
        </w:rPr>
        <w:t> </w:t>
      </w:r>
      <w:r>
        <w:rPr>
          <w:sz w:val="20"/>
        </w:rPr>
        <w:t>of</w:t>
      </w:r>
      <w:r>
        <w:rPr>
          <w:spacing w:val="-10"/>
          <w:sz w:val="20"/>
        </w:rPr>
        <w:t> </w:t>
      </w:r>
      <w:r>
        <w:rPr>
          <w:sz w:val="20"/>
        </w:rPr>
        <w:t>the</w:t>
      </w:r>
      <w:r>
        <w:rPr>
          <w:spacing w:val="-9"/>
          <w:sz w:val="20"/>
        </w:rPr>
        <w:t> </w:t>
      </w:r>
      <w:r>
        <w:rPr>
          <w:sz w:val="20"/>
        </w:rPr>
        <w:t>research</w:t>
      </w:r>
      <w:r>
        <w:rPr>
          <w:spacing w:val="-8"/>
          <w:sz w:val="20"/>
        </w:rPr>
        <w:t> </w:t>
      </w:r>
      <w:r>
        <w:rPr>
          <w:sz w:val="20"/>
        </w:rPr>
        <w:t>or</w:t>
      </w:r>
      <w:r>
        <w:rPr>
          <w:spacing w:val="-9"/>
          <w:sz w:val="20"/>
        </w:rPr>
        <w:t> </w:t>
      </w:r>
      <w:r>
        <w:rPr>
          <w:sz w:val="20"/>
        </w:rPr>
        <w:t>a</w:t>
      </w:r>
      <w:r>
        <w:rPr>
          <w:spacing w:val="-8"/>
          <w:sz w:val="20"/>
        </w:rPr>
        <w:t> </w:t>
      </w:r>
      <w:r>
        <w:rPr>
          <w:sz w:val="20"/>
        </w:rPr>
        <w:t>need</w:t>
      </w:r>
      <w:r>
        <w:rPr>
          <w:spacing w:val="-8"/>
          <w:sz w:val="20"/>
        </w:rPr>
        <w:t> </w:t>
      </w:r>
      <w:r>
        <w:rPr>
          <w:sz w:val="20"/>
        </w:rPr>
        <w:t>to</w:t>
      </w:r>
      <w:r>
        <w:rPr>
          <w:spacing w:val="-11"/>
          <w:sz w:val="20"/>
        </w:rPr>
        <w:t> </w:t>
      </w:r>
      <w:r>
        <w:rPr>
          <w:sz w:val="20"/>
        </w:rPr>
        <w:t>know and</w:t>
      </w:r>
      <w:r>
        <w:rPr>
          <w:spacing w:val="-2"/>
          <w:sz w:val="20"/>
        </w:rPr>
        <w:t> </w:t>
      </w:r>
      <w:r>
        <w:rPr>
          <w:sz w:val="20"/>
        </w:rPr>
        <w:t>who</w:t>
      </w:r>
      <w:r>
        <w:rPr>
          <w:spacing w:val="-2"/>
          <w:sz w:val="20"/>
        </w:rPr>
        <w:t> </w:t>
      </w:r>
      <w:r>
        <w:rPr>
          <w:sz w:val="20"/>
        </w:rPr>
        <w:t>have</w:t>
      </w:r>
      <w:r>
        <w:rPr>
          <w:spacing w:val="-4"/>
          <w:sz w:val="20"/>
        </w:rPr>
        <w:t> </w:t>
      </w:r>
      <w:r>
        <w:rPr>
          <w:sz w:val="20"/>
        </w:rPr>
        <w:t>read</w:t>
      </w:r>
      <w:r>
        <w:rPr>
          <w:spacing w:val="-2"/>
          <w:sz w:val="20"/>
        </w:rPr>
        <w:t> </w:t>
      </w:r>
      <w:r>
        <w:rPr>
          <w:sz w:val="20"/>
        </w:rPr>
        <w:t>and</w:t>
      </w:r>
      <w:r>
        <w:rPr>
          <w:spacing w:val="-2"/>
          <w:sz w:val="20"/>
        </w:rPr>
        <w:t> </w:t>
      </w:r>
      <w:r>
        <w:rPr>
          <w:sz w:val="20"/>
        </w:rPr>
        <w:t>are</w:t>
      </w:r>
      <w:r>
        <w:rPr>
          <w:spacing w:val="-2"/>
          <w:sz w:val="20"/>
        </w:rPr>
        <w:t> </w:t>
      </w:r>
      <w:r>
        <w:rPr>
          <w:sz w:val="20"/>
        </w:rPr>
        <w:t>obligated</w:t>
      </w:r>
      <w:r>
        <w:rPr>
          <w:spacing w:val="-4"/>
          <w:sz w:val="20"/>
        </w:rPr>
        <w:t> </w:t>
      </w:r>
      <w:r>
        <w:rPr>
          <w:sz w:val="20"/>
        </w:rPr>
        <w:t>to</w:t>
      </w:r>
      <w:r>
        <w:rPr>
          <w:spacing w:val="-2"/>
          <w:sz w:val="20"/>
        </w:rPr>
        <w:t> </w:t>
      </w:r>
      <w:r>
        <w:rPr>
          <w:sz w:val="20"/>
        </w:rPr>
        <w:t>be</w:t>
      </w:r>
      <w:r>
        <w:rPr>
          <w:spacing w:val="-3"/>
          <w:sz w:val="20"/>
        </w:rPr>
        <w:t> </w:t>
      </w:r>
      <w:r>
        <w:rPr>
          <w:sz w:val="20"/>
        </w:rPr>
        <w:t>bound</w:t>
      </w:r>
      <w:r>
        <w:rPr>
          <w:spacing w:val="-2"/>
          <w:sz w:val="20"/>
        </w:rPr>
        <w:t> </w:t>
      </w:r>
      <w:r>
        <w:rPr>
          <w:sz w:val="20"/>
        </w:rPr>
        <w:t>by</w:t>
      </w:r>
      <w:r>
        <w:rPr>
          <w:spacing w:val="-3"/>
          <w:sz w:val="20"/>
        </w:rPr>
        <w:t> </w:t>
      </w:r>
      <w:r>
        <w:rPr>
          <w:sz w:val="20"/>
        </w:rPr>
        <w:t>this</w:t>
      </w:r>
      <w:r>
        <w:rPr>
          <w:spacing w:val="-3"/>
          <w:sz w:val="20"/>
        </w:rPr>
        <w:t> </w:t>
      </w:r>
      <w:r>
        <w:rPr>
          <w:sz w:val="20"/>
        </w:rPr>
        <w:t>clause. The</w:t>
      </w:r>
      <w:r>
        <w:rPr>
          <w:spacing w:val="-2"/>
          <w:sz w:val="20"/>
        </w:rPr>
        <w:t> </w:t>
      </w:r>
      <w:r>
        <w:rPr>
          <w:sz w:val="20"/>
        </w:rPr>
        <w:t>receiving</w:t>
      </w:r>
      <w:r>
        <w:rPr>
          <w:spacing w:val="-2"/>
          <w:sz w:val="20"/>
        </w:rPr>
        <w:t> </w:t>
      </w:r>
      <w:r>
        <w:rPr>
          <w:sz w:val="20"/>
        </w:rPr>
        <w:t>party</w:t>
      </w:r>
      <w:r>
        <w:rPr>
          <w:spacing w:val="-2"/>
          <w:sz w:val="20"/>
        </w:rPr>
        <w:t> </w:t>
      </w:r>
      <w:r>
        <w:rPr>
          <w:sz w:val="20"/>
        </w:rPr>
        <w:t>shall</w:t>
      </w:r>
      <w:r>
        <w:rPr>
          <w:spacing w:val="-3"/>
          <w:sz w:val="20"/>
        </w:rPr>
        <w:t> </w:t>
      </w:r>
      <w:r>
        <w:rPr>
          <w:sz w:val="20"/>
        </w:rPr>
        <w:t>protect the</w:t>
      </w:r>
      <w:r>
        <w:rPr>
          <w:spacing w:val="-14"/>
          <w:sz w:val="20"/>
        </w:rPr>
        <w:t> </w:t>
      </w:r>
      <w:r>
        <w:rPr>
          <w:sz w:val="20"/>
        </w:rPr>
        <w:t>disclosing</w:t>
      </w:r>
      <w:r>
        <w:rPr>
          <w:spacing w:val="-14"/>
          <w:sz w:val="20"/>
        </w:rPr>
        <w:t> </w:t>
      </w:r>
      <w:r>
        <w:rPr>
          <w:sz w:val="20"/>
        </w:rPr>
        <w:t>party’s</w:t>
      </w:r>
      <w:r>
        <w:rPr>
          <w:spacing w:val="-10"/>
          <w:sz w:val="20"/>
        </w:rPr>
        <w:t> </w:t>
      </w:r>
      <w:r>
        <w:rPr>
          <w:sz w:val="20"/>
        </w:rPr>
        <w:t>Protected</w:t>
      </w:r>
      <w:r>
        <w:rPr>
          <w:spacing w:val="-14"/>
          <w:sz w:val="20"/>
        </w:rPr>
        <w:t> </w:t>
      </w:r>
      <w:r>
        <w:rPr>
          <w:sz w:val="20"/>
        </w:rPr>
        <w:t>Information</w:t>
      </w:r>
      <w:r>
        <w:rPr>
          <w:spacing w:val="-14"/>
          <w:sz w:val="20"/>
        </w:rPr>
        <w:t> </w:t>
      </w:r>
      <w:r>
        <w:rPr>
          <w:sz w:val="20"/>
        </w:rPr>
        <w:t>with</w:t>
      </w:r>
      <w:r>
        <w:rPr>
          <w:spacing w:val="-12"/>
          <w:sz w:val="20"/>
        </w:rPr>
        <w:t> </w:t>
      </w:r>
      <w:r>
        <w:rPr>
          <w:sz w:val="20"/>
        </w:rPr>
        <w:t>the</w:t>
      </w:r>
      <w:r>
        <w:rPr>
          <w:spacing w:val="-14"/>
          <w:sz w:val="20"/>
        </w:rPr>
        <w:t> </w:t>
      </w:r>
      <w:r>
        <w:rPr>
          <w:sz w:val="20"/>
        </w:rPr>
        <w:t>same</w:t>
      </w:r>
      <w:r>
        <w:rPr>
          <w:spacing w:val="-14"/>
          <w:sz w:val="20"/>
        </w:rPr>
        <w:t> </w:t>
      </w:r>
      <w:r>
        <w:rPr>
          <w:sz w:val="20"/>
        </w:rPr>
        <w:t>standard</w:t>
      </w:r>
      <w:r>
        <w:rPr>
          <w:spacing w:val="-14"/>
          <w:sz w:val="20"/>
        </w:rPr>
        <w:t> </w:t>
      </w:r>
      <w:r>
        <w:rPr>
          <w:sz w:val="20"/>
        </w:rPr>
        <w:t>of</w:t>
      </w:r>
      <w:r>
        <w:rPr>
          <w:spacing w:val="-14"/>
          <w:sz w:val="20"/>
        </w:rPr>
        <w:t> </w:t>
      </w:r>
      <w:r>
        <w:rPr>
          <w:sz w:val="20"/>
        </w:rPr>
        <w:t>care</w:t>
      </w:r>
      <w:r>
        <w:rPr>
          <w:spacing w:val="-11"/>
          <w:sz w:val="20"/>
        </w:rPr>
        <w:t> </w:t>
      </w:r>
      <w:r>
        <w:rPr>
          <w:sz w:val="20"/>
        </w:rPr>
        <w:t>with</w:t>
      </w:r>
      <w:r>
        <w:rPr>
          <w:spacing w:val="-14"/>
          <w:sz w:val="20"/>
        </w:rPr>
        <w:t> </w:t>
      </w:r>
      <w:r>
        <w:rPr>
          <w:sz w:val="20"/>
        </w:rPr>
        <w:t>which</w:t>
      </w:r>
      <w:r>
        <w:rPr>
          <w:spacing w:val="-14"/>
          <w:sz w:val="20"/>
        </w:rPr>
        <w:t> </w:t>
      </w:r>
      <w:r>
        <w:rPr>
          <w:sz w:val="20"/>
        </w:rPr>
        <w:t>the</w:t>
      </w:r>
      <w:r>
        <w:rPr>
          <w:spacing w:val="-14"/>
          <w:sz w:val="20"/>
        </w:rPr>
        <w:t> </w:t>
      </w:r>
      <w:r>
        <w:rPr>
          <w:sz w:val="20"/>
        </w:rPr>
        <w:t>receiving party treats its own Protected Information.</w:t>
      </w:r>
      <w:r>
        <w:rPr>
          <w:spacing w:val="40"/>
          <w:sz w:val="20"/>
        </w:rPr>
        <w:t> </w:t>
      </w:r>
      <w:r>
        <w:rPr>
          <w:sz w:val="20"/>
        </w:rPr>
        <w:t>Protected Information shall be used by the receiving party only within the scope of this Agreement.</w:t>
      </w:r>
    </w:p>
    <w:p>
      <w:pPr>
        <w:pStyle w:val="BodyText"/>
        <w:spacing w:before="1"/>
      </w:pPr>
    </w:p>
    <w:p>
      <w:pPr>
        <w:pStyle w:val="ListParagraph"/>
        <w:numPr>
          <w:ilvl w:val="1"/>
          <w:numId w:val="1"/>
        </w:numPr>
        <w:tabs>
          <w:tab w:pos="1302" w:val="left" w:leader="none"/>
        </w:tabs>
        <w:spacing w:line="240" w:lineRule="auto" w:before="0" w:after="0"/>
        <w:ind w:left="360" w:right="359" w:firstLine="720"/>
        <w:jc w:val="both"/>
        <w:rPr>
          <w:sz w:val="20"/>
        </w:rPr>
      </w:pPr>
      <w:r>
        <w:rPr>
          <w:sz w:val="20"/>
        </w:rPr>
        <w:t>Each</w:t>
      </w:r>
      <w:r>
        <w:rPr>
          <w:spacing w:val="-4"/>
          <w:sz w:val="20"/>
        </w:rPr>
        <w:t> </w:t>
      </w:r>
      <w:r>
        <w:rPr>
          <w:sz w:val="20"/>
        </w:rPr>
        <w:t>party</w:t>
      </w:r>
      <w:r>
        <w:rPr>
          <w:spacing w:val="-2"/>
          <w:sz w:val="20"/>
        </w:rPr>
        <w:t> </w:t>
      </w:r>
      <w:r>
        <w:rPr>
          <w:sz w:val="20"/>
        </w:rPr>
        <w:t>shall,</w:t>
      </w:r>
      <w:r>
        <w:rPr>
          <w:spacing w:val="-4"/>
          <w:sz w:val="20"/>
        </w:rPr>
        <w:t> </w:t>
      </w:r>
      <w:r>
        <w:rPr>
          <w:sz w:val="20"/>
        </w:rPr>
        <w:t>for</w:t>
      </w:r>
      <w:r>
        <w:rPr>
          <w:spacing w:val="-4"/>
          <w:sz w:val="20"/>
        </w:rPr>
        <w:t> </w:t>
      </w:r>
      <w:r>
        <w:rPr>
          <w:sz w:val="20"/>
        </w:rPr>
        <w:t>a</w:t>
      </w:r>
      <w:r>
        <w:rPr>
          <w:spacing w:val="-4"/>
          <w:sz w:val="20"/>
        </w:rPr>
        <w:t> </w:t>
      </w:r>
      <w:r>
        <w:rPr>
          <w:sz w:val="20"/>
        </w:rPr>
        <w:t>period</w:t>
      </w:r>
      <w:r>
        <w:rPr>
          <w:spacing w:val="-5"/>
          <w:sz w:val="20"/>
        </w:rPr>
        <w:t> </w:t>
      </w:r>
      <w:r>
        <w:rPr>
          <w:sz w:val="20"/>
        </w:rPr>
        <w:t>of</w:t>
      </w:r>
      <w:r>
        <w:rPr>
          <w:spacing w:val="-2"/>
          <w:sz w:val="20"/>
        </w:rPr>
        <w:t> </w:t>
      </w:r>
      <w:r>
        <w:rPr>
          <w:sz w:val="20"/>
        </w:rPr>
        <w:t>three</w:t>
      </w:r>
      <w:r>
        <w:rPr>
          <w:spacing w:val="-4"/>
          <w:sz w:val="20"/>
        </w:rPr>
        <w:t> </w:t>
      </w:r>
      <w:r>
        <w:rPr>
          <w:sz w:val="20"/>
        </w:rPr>
        <w:t>(3)</w:t>
      </w:r>
      <w:r>
        <w:rPr>
          <w:spacing w:val="-4"/>
          <w:sz w:val="20"/>
        </w:rPr>
        <w:t> </w:t>
      </w:r>
      <w:r>
        <w:rPr>
          <w:sz w:val="20"/>
        </w:rPr>
        <w:t>years</w:t>
      </w:r>
      <w:r>
        <w:rPr>
          <w:spacing w:val="-3"/>
          <w:sz w:val="20"/>
        </w:rPr>
        <w:t> </w:t>
      </w:r>
      <w:r>
        <w:rPr>
          <w:sz w:val="20"/>
        </w:rPr>
        <w:t>after</w:t>
      </w:r>
      <w:r>
        <w:rPr>
          <w:spacing w:val="-1"/>
          <w:sz w:val="20"/>
        </w:rPr>
        <w:t> </w:t>
      </w:r>
      <w:r>
        <w:rPr>
          <w:sz w:val="20"/>
        </w:rPr>
        <w:t>the</w:t>
      </w:r>
      <w:r>
        <w:rPr>
          <w:spacing w:val="-5"/>
          <w:sz w:val="20"/>
        </w:rPr>
        <w:t> </w:t>
      </w:r>
      <w:r>
        <w:rPr>
          <w:sz w:val="20"/>
        </w:rPr>
        <w:t>termination</w:t>
      </w:r>
      <w:r>
        <w:rPr>
          <w:spacing w:val="-5"/>
          <w:sz w:val="20"/>
        </w:rPr>
        <w:t> </w:t>
      </w:r>
      <w:r>
        <w:rPr>
          <w:sz w:val="20"/>
        </w:rPr>
        <w:t>or</w:t>
      </w:r>
      <w:r>
        <w:rPr>
          <w:spacing w:val="-1"/>
          <w:sz w:val="20"/>
        </w:rPr>
        <w:t> </w:t>
      </w:r>
      <w:r>
        <w:rPr>
          <w:sz w:val="20"/>
        </w:rPr>
        <w:t>expiration</w:t>
      </w:r>
      <w:r>
        <w:rPr>
          <w:spacing w:val="-4"/>
          <w:sz w:val="20"/>
        </w:rPr>
        <w:t> </w:t>
      </w:r>
      <w:r>
        <w:rPr>
          <w:sz w:val="20"/>
        </w:rPr>
        <w:t>of</w:t>
      </w:r>
      <w:r>
        <w:rPr>
          <w:spacing w:val="-4"/>
          <w:sz w:val="20"/>
        </w:rPr>
        <w:t> </w:t>
      </w:r>
      <w:r>
        <w:rPr>
          <w:sz w:val="20"/>
        </w:rPr>
        <w:t>this Agreement, maintain the same level of care to prevent the disclosure of a party’s Protected Information,</w:t>
      </w:r>
      <w:r>
        <w:rPr>
          <w:spacing w:val="-11"/>
          <w:sz w:val="20"/>
        </w:rPr>
        <w:t> </w:t>
      </w:r>
      <w:r>
        <w:rPr>
          <w:sz w:val="20"/>
        </w:rPr>
        <w:t>unless</w:t>
      </w:r>
      <w:r>
        <w:rPr>
          <w:spacing w:val="-12"/>
          <w:sz w:val="20"/>
        </w:rPr>
        <w:t> </w:t>
      </w:r>
      <w:r>
        <w:rPr>
          <w:sz w:val="20"/>
        </w:rPr>
        <w:t>otherwise</w:t>
      </w:r>
      <w:r>
        <w:rPr>
          <w:spacing w:val="-14"/>
          <w:sz w:val="20"/>
        </w:rPr>
        <w:t> </w:t>
      </w:r>
      <w:r>
        <w:rPr>
          <w:sz w:val="20"/>
        </w:rPr>
        <w:t>required</w:t>
      </w:r>
      <w:r>
        <w:rPr>
          <w:spacing w:val="-14"/>
          <w:sz w:val="20"/>
        </w:rPr>
        <w:t> </w:t>
      </w:r>
      <w:r>
        <w:rPr>
          <w:sz w:val="20"/>
        </w:rPr>
        <w:t>by</w:t>
      </w:r>
      <w:r>
        <w:rPr>
          <w:spacing w:val="-10"/>
          <w:sz w:val="20"/>
        </w:rPr>
        <w:t> </w:t>
      </w:r>
      <w:r>
        <w:rPr>
          <w:sz w:val="20"/>
        </w:rPr>
        <w:t>law.</w:t>
      </w:r>
      <w:r>
        <w:rPr>
          <w:spacing w:val="31"/>
          <w:sz w:val="20"/>
        </w:rPr>
        <w:t> </w:t>
      </w:r>
      <w:r>
        <w:rPr>
          <w:sz w:val="20"/>
        </w:rPr>
        <w:t>Upon</w:t>
      </w:r>
      <w:r>
        <w:rPr>
          <w:spacing w:val="-12"/>
          <w:sz w:val="20"/>
        </w:rPr>
        <w:t> </w:t>
      </w:r>
      <w:r>
        <w:rPr>
          <w:sz w:val="20"/>
        </w:rPr>
        <w:t>expiration</w:t>
      </w:r>
      <w:r>
        <w:rPr>
          <w:spacing w:val="-12"/>
          <w:sz w:val="20"/>
        </w:rPr>
        <w:t> </w:t>
      </w:r>
      <w:r>
        <w:rPr>
          <w:sz w:val="20"/>
        </w:rPr>
        <w:t>of</w:t>
      </w:r>
      <w:r>
        <w:rPr>
          <w:spacing w:val="-9"/>
          <w:sz w:val="20"/>
        </w:rPr>
        <w:t> </w:t>
      </w:r>
      <w:r>
        <w:rPr>
          <w:sz w:val="20"/>
        </w:rPr>
        <w:t>the</w:t>
      </w:r>
      <w:r>
        <w:rPr>
          <w:spacing w:val="-14"/>
          <w:sz w:val="20"/>
        </w:rPr>
        <w:t> </w:t>
      </w:r>
      <w:r>
        <w:rPr>
          <w:sz w:val="20"/>
        </w:rPr>
        <w:t>three</w:t>
      </w:r>
      <w:r>
        <w:rPr>
          <w:spacing w:val="-14"/>
          <w:sz w:val="20"/>
        </w:rPr>
        <w:t> </w:t>
      </w:r>
      <w:r>
        <w:rPr>
          <w:sz w:val="20"/>
        </w:rPr>
        <w:t>(3)</w:t>
      </w:r>
      <w:r>
        <w:rPr>
          <w:spacing w:val="-13"/>
          <w:sz w:val="20"/>
        </w:rPr>
        <w:t> </w:t>
      </w:r>
      <w:r>
        <w:rPr>
          <w:sz w:val="20"/>
        </w:rPr>
        <w:t>year</w:t>
      </w:r>
      <w:r>
        <w:rPr>
          <w:spacing w:val="-13"/>
          <w:sz w:val="20"/>
        </w:rPr>
        <w:t> </w:t>
      </w:r>
      <w:r>
        <w:rPr>
          <w:sz w:val="20"/>
        </w:rPr>
        <w:t>period,</w:t>
      </w:r>
      <w:r>
        <w:rPr>
          <w:spacing w:val="-14"/>
          <w:sz w:val="20"/>
        </w:rPr>
        <w:t> </w:t>
      </w:r>
      <w:r>
        <w:rPr>
          <w:sz w:val="20"/>
        </w:rPr>
        <w:t>or</w:t>
      </w:r>
      <w:r>
        <w:rPr>
          <w:spacing w:val="-13"/>
          <w:sz w:val="20"/>
        </w:rPr>
        <w:t> </w:t>
      </w:r>
      <w:r>
        <w:rPr>
          <w:sz w:val="20"/>
        </w:rPr>
        <w:t>upon the request of the disclosing party, whichever is first, the receiving party will destroy all copies of such</w:t>
      </w:r>
      <w:r>
        <w:rPr>
          <w:spacing w:val="-14"/>
          <w:sz w:val="20"/>
        </w:rPr>
        <w:t> </w:t>
      </w:r>
      <w:r>
        <w:rPr>
          <w:sz w:val="20"/>
        </w:rPr>
        <w:t>Protected</w:t>
      </w:r>
      <w:r>
        <w:rPr>
          <w:spacing w:val="-14"/>
          <w:sz w:val="20"/>
        </w:rPr>
        <w:t> </w:t>
      </w:r>
      <w:r>
        <w:rPr>
          <w:sz w:val="20"/>
        </w:rPr>
        <w:t>Information</w:t>
      </w:r>
      <w:r>
        <w:rPr>
          <w:spacing w:val="-14"/>
          <w:sz w:val="20"/>
        </w:rPr>
        <w:t> </w:t>
      </w:r>
      <w:r>
        <w:rPr>
          <w:sz w:val="20"/>
        </w:rPr>
        <w:t>and</w:t>
      </w:r>
      <w:r>
        <w:rPr>
          <w:spacing w:val="-13"/>
          <w:sz w:val="20"/>
        </w:rPr>
        <w:t> </w:t>
      </w:r>
      <w:r>
        <w:rPr>
          <w:sz w:val="20"/>
        </w:rPr>
        <w:t>so</w:t>
      </w:r>
      <w:r>
        <w:rPr>
          <w:spacing w:val="-14"/>
          <w:sz w:val="20"/>
        </w:rPr>
        <w:t> </w:t>
      </w:r>
      <w:r>
        <w:rPr>
          <w:sz w:val="20"/>
        </w:rPr>
        <w:t>certify</w:t>
      </w:r>
      <w:r>
        <w:rPr>
          <w:spacing w:val="-14"/>
          <w:sz w:val="20"/>
        </w:rPr>
        <w:t> </w:t>
      </w:r>
      <w:r>
        <w:rPr>
          <w:sz w:val="20"/>
        </w:rPr>
        <w:t>the</w:t>
      </w:r>
      <w:r>
        <w:rPr>
          <w:spacing w:val="-13"/>
          <w:sz w:val="20"/>
        </w:rPr>
        <w:t> </w:t>
      </w:r>
      <w:r>
        <w:rPr>
          <w:sz w:val="20"/>
        </w:rPr>
        <w:t>same</w:t>
      </w:r>
      <w:r>
        <w:rPr>
          <w:spacing w:val="-13"/>
          <w:sz w:val="20"/>
        </w:rPr>
        <w:t> </w:t>
      </w:r>
      <w:r>
        <w:rPr>
          <w:sz w:val="20"/>
        </w:rPr>
        <w:t>in</w:t>
      </w:r>
      <w:r>
        <w:rPr>
          <w:spacing w:val="-13"/>
          <w:sz w:val="20"/>
        </w:rPr>
        <w:t> </w:t>
      </w:r>
      <w:r>
        <w:rPr>
          <w:sz w:val="20"/>
        </w:rPr>
        <w:t>writing</w:t>
      </w:r>
      <w:r>
        <w:rPr>
          <w:spacing w:val="-14"/>
          <w:sz w:val="20"/>
        </w:rPr>
        <w:t> </w:t>
      </w:r>
      <w:r>
        <w:rPr>
          <w:sz w:val="20"/>
        </w:rPr>
        <w:t>within</w:t>
      </w:r>
      <w:r>
        <w:rPr>
          <w:spacing w:val="-13"/>
          <w:sz w:val="20"/>
        </w:rPr>
        <w:t> </w:t>
      </w:r>
      <w:r>
        <w:rPr>
          <w:sz w:val="20"/>
        </w:rPr>
        <w:t>thirty</w:t>
      </w:r>
      <w:r>
        <w:rPr>
          <w:spacing w:val="-14"/>
          <w:sz w:val="20"/>
        </w:rPr>
        <w:t> </w:t>
      </w:r>
      <w:r>
        <w:rPr>
          <w:sz w:val="20"/>
        </w:rPr>
        <w:t>(30)</w:t>
      </w:r>
      <w:r>
        <w:rPr>
          <w:spacing w:val="-14"/>
          <w:sz w:val="20"/>
        </w:rPr>
        <w:t> </w:t>
      </w:r>
      <w:r>
        <w:rPr>
          <w:sz w:val="20"/>
        </w:rPr>
        <w:t>days.</w:t>
      </w:r>
      <w:r>
        <w:rPr>
          <w:spacing w:val="-13"/>
          <w:sz w:val="20"/>
        </w:rPr>
        <w:t> </w:t>
      </w:r>
      <w:r>
        <w:rPr>
          <w:sz w:val="20"/>
        </w:rPr>
        <w:t>Only</w:t>
      </w:r>
      <w:r>
        <w:rPr>
          <w:spacing w:val="-14"/>
          <w:sz w:val="20"/>
        </w:rPr>
        <w:t> </w:t>
      </w:r>
      <w:r>
        <w:rPr>
          <w:sz w:val="20"/>
        </w:rPr>
        <w:t>one</w:t>
      </w:r>
      <w:r>
        <w:rPr>
          <w:spacing w:val="-13"/>
          <w:sz w:val="20"/>
        </w:rPr>
        <w:t> </w:t>
      </w:r>
      <w:r>
        <w:rPr>
          <w:sz w:val="20"/>
        </w:rPr>
        <w:t>extant copy of such information shall be kept by the receiving party for archival or purposes of audit.</w:t>
      </w:r>
    </w:p>
    <w:p>
      <w:pPr>
        <w:pStyle w:val="BodyText"/>
      </w:pPr>
    </w:p>
    <w:p>
      <w:pPr>
        <w:pStyle w:val="ListParagraph"/>
        <w:numPr>
          <w:ilvl w:val="1"/>
          <w:numId w:val="1"/>
        </w:numPr>
        <w:tabs>
          <w:tab w:pos="1369" w:val="left" w:leader="none"/>
        </w:tabs>
        <w:spacing w:line="240" w:lineRule="auto" w:before="0" w:after="0"/>
        <w:ind w:left="360" w:right="369" w:firstLine="775"/>
        <w:jc w:val="both"/>
        <w:rPr>
          <w:sz w:val="20"/>
        </w:rPr>
      </w:pPr>
      <w:r>
        <w:rPr>
          <w:sz w:val="20"/>
        </w:rPr>
        <w:t>Neither</w:t>
      </w:r>
      <w:r>
        <w:rPr>
          <w:spacing w:val="-1"/>
          <w:sz w:val="20"/>
        </w:rPr>
        <w:t> </w:t>
      </w:r>
      <w:r>
        <w:rPr>
          <w:sz w:val="20"/>
        </w:rPr>
        <w:t>party shall</w:t>
      </w:r>
      <w:r>
        <w:rPr>
          <w:spacing w:val="-3"/>
          <w:sz w:val="20"/>
        </w:rPr>
        <w:t> </w:t>
      </w:r>
      <w:r>
        <w:rPr>
          <w:sz w:val="20"/>
        </w:rPr>
        <w:t>be</w:t>
      </w:r>
      <w:r>
        <w:rPr>
          <w:spacing w:val="-2"/>
          <w:sz w:val="20"/>
        </w:rPr>
        <w:t> </w:t>
      </w:r>
      <w:r>
        <w:rPr>
          <w:sz w:val="20"/>
        </w:rPr>
        <w:t>liable</w:t>
      </w:r>
      <w:r>
        <w:rPr>
          <w:spacing w:val="-2"/>
          <w:sz w:val="20"/>
        </w:rPr>
        <w:t> </w:t>
      </w:r>
      <w:r>
        <w:rPr>
          <w:sz w:val="20"/>
        </w:rPr>
        <w:t>for</w:t>
      </w:r>
      <w:r>
        <w:rPr>
          <w:spacing w:val="-1"/>
          <w:sz w:val="20"/>
        </w:rPr>
        <w:t> </w:t>
      </w:r>
      <w:r>
        <w:rPr>
          <w:sz w:val="20"/>
        </w:rPr>
        <w:t>disclosure</w:t>
      </w:r>
      <w:r>
        <w:rPr>
          <w:spacing w:val="-2"/>
          <w:sz w:val="20"/>
        </w:rPr>
        <w:t> </w:t>
      </w:r>
      <w:r>
        <w:rPr>
          <w:sz w:val="20"/>
        </w:rPr>
        <w:t>or</w:t>
      </w:r>
      <w:r>
        <w:rPr>
          <w:spacing w:val="-1"/>
          <w:sz w:val="20"/>
        </w:rPr>
        <w:t> </w:t>
      </w:r>
      <w:r>
        <w:rPr>
          <w:sz w:val="20"/>
        </w:rPr>
        <w:t>use</w:t>
      </w:r>
      <w:r>
        <w:rPr>
          <w:spacing w:val="-2"/>
          <w:sz w:val="20"/>
        </w:rPr>
        <w:t> </w:t>
      </w:r>
      <w:r>
        <w:rPr>
          <w:sz w:val="20"/>
        </w:rPr>
        <w:t>of the</w:t>
      </w:r>
      <w:r>
        <w:rPr>
          <w:spacing w:val="-3"/>
          <w:sz w:val="20"/>
        </w:rPr>
        <w:t> </w:t>
      </w:r>
      <w:r>
        <w:rPr>
          <w:sz w:val="20"/>
        </w:rPr>
        <w:t>information of</w:t>
      </w:r>
      <w:r>
        <w:rPr>
          <w:spacing w:val="-2"/>
          <w:sz w:val="20"/>
        </w:rPr>
        <w:t> </w:t>
      </w:r>
      <w:r>
        <w:rPr>
          <w:sz w:val="20"/>
        </w:rPr>
        <w:t>the</w:t>
      </w:r>
      <w:r>
        <w:rPr>
          <w:spacing w:val="-2"/>
          <w:sz w:val="20"/>
        </w:rPr>
        <w:t> </w:t>
      </w:r>
      <w:r>
        <w:rPr>
          <w:sz w:val="20"/>
        </w:rPr>
        <w:t>other party</w:t>
      </w:r>
      <w:r>
        <w:rPr>
          <w:spacing w:val="-1"/>
          <w:sz w:val="20"/>
        </w:rPr>
        <w:t> </w:t>
      </w:r>
      <w:r>
        <w:rPr>
          <w:sz w:val="20"/>
        </w:rPr>
        <w:t>if said information was:</w:t>
      </w:r>
    </w:p>
    <w:p>
      <w:pPr>
        <w:pStyle w:val="BodyText"/>
      </w:pPr>
    </w:p>
    <w:p>
      <w:pPr>
        <w:pStyle w:val="ListParagraph"/>
        <w:numPr>
          <w:ilvl w:val="2"/>
          <w:numId w:val="1"/>
        </w:numPr>
        <w:tabs>
          <w:tab w:pos="1618" w:val="left" w:leader="none"/>
          <w:tab w:pos="1620" w:val="left" w:leader="none"/>
        </w:tabs>
        <w:spacing w:line="240" w:lineRule="auto" w:before="0" w:after="0"/>
        <w:ind w:left="1620" w:right="1085" w:hanging="360"/>
        <w:jc w:val="left"/>
        <w:rPr>
          <w:sz w:val="20"/>
        </w:rPr>
      </w:pPr>
      <w:r>
        <w:rPr>
          <w:sz w:val="20"/>
        </w:rPr>
        <w:t>known</w:t>
      </w:r>
      <w:r>
        <w:rPr>
          <w:spacing w:val="-2"/>
          <w:sz w:val="20"/>
        </w:rPr>
        <w:t> </w:t>
      </w:r>
      <w:r>
        <w:rPr>
          <w:sz w:val="20"/>
        </w:rPr>
        <w:t>by</w:t>
      </w:r>
      <w:r>
        <w:rPr>
          <w:spacing w:val="-1"/>
          <w:sz w:val="20"/>
        </w:rPr>
        <w:t> </w:t>
      </w:r>
      <w:r>
        <w:rPr>
          <w:sz w:val="20"/>
        </w:rPr>
        <w:t>the</w:t>
      </w:r>
      <w:r>
        <w:rPr>
          <w:spacing w:val="-2"/>
          <w:sz w:val="20"/>
        </w:rPr>
        <w:t> </w:t>
      </w:r>
      <w:r>
        <w:rPr>
          <w:sz w:val="20"/>
        </w:rPr>
        <w:t>receiving</w:t>
      </w:r>
      <w:r>
        <w:rPr>
          <w:spacing w:val="-3"/>
          <w:sz w:val="20"/>
        </w:rPr>
        <w:t> </w:t>
      </w:r>
      <w:r>
        <w:rPr>
          <w:sz w:val="20"/>
        </w:rPr>
        <w:t>party</w:t>
      </w:r>
      <w:r>
        <w:rPr>
          <w:spacing w:val="-1"/>
          <w:sz w:val="20"/>
        </w:rPr>
        <w:t> </w:t>
      </w:r>
      <w:r>
        <w:rPr>
          <w:sz w:val="20"/>
        </w:rPr>
        <w:t>at</w:t>
      </w:r>
      <w:r>
        <w:rPr>
          <w:spacing w:val="-2"/>
          <w:sz w:val="20"/>
        </w:rPr>
        <w:t> </w:t>
      </w:r>
      <w:r>
        <w:rPr>
          <w:sz w:val="20"/>
        </w:rPr>
        <w:t>the</w:t>
      </w:r>
      <w:r>
        <w:rPr>
          <w:spacing w:val="-3"/>
          <w:sz w:val="20"/>
        </w:rPr>
        <w:t> </w:t>
      </w:r>
      <w:r>
        <w:rPr>
          <w:sz w:val="20"/>
        </w:rPr>
        <w:t>time it</w:t>
      </w:r>
      <w:r>
        <w:rPr>
          <w:spacing w:val="-2"/>
          <w:sz w:val="20"/>
        </w:rPr>
        <w:t> </w:t>
      </w:r>
      <w:r>
        <w:rPr>
          <w:sz w:val="20"/>
        </w:rPr>
        <w:t>was</w:t>
      </w:r>
      <w:r>
        <w:rPr>
          <w:spacing w:val="-1"/>
          <w:sz w:val="20"/>
        </w:rPr>
        <w:t> </w:t>
      </w:r>
      <w:r>
        <w:rPr>
          <w:sz w:val="20"/>
        </w:rPr>
        <w:t>acquired</w:t>
      </w:r>
      <w:r>
        <w:rPr>
          <w:spacing w:val="-2"/>
          <w:sz w:val="20"/>
        </w:rPr>
        <w:t> </w:t>
      </w:r>
      <w:r>
        <w:rPr>
          <w:sz w:val="20"/>
        </w:rPr>
        <w:t>from</w:t>
      </w:r>
      <w:r>
        <w:rPr>
          <w:spacing w:val="-2"/>
          <w:sz w:val="20"/>
        </w:rPr>
        <w:t> </w:t>
      </w:r>
      <w:r>
        <w:rPr>
          <w:sz w:val="20"/>
        </w:rPr>
        <w:t>the</w:t>
      </w:r>
      <w:r>
        <w:rPr>
          <w:spacing w:val="-2"/>
          <w:sz w:val="20"/>
        </w:rPr>
        <w:t> </w:t>
      </w:r>
      <w:r>
        <w:rPr>
          <w:sz w:val="20"/>
        </w:rPr>
        <w:t>disclosing </w:t>
      </w:r>
      <w:r>
        <w:rPr>
          <w:spacing w:val="-2"/>
          <w:sz w:val="20"/>
        </w:rPr>
        <w:t>party;</w:t>
      </w:r>
    </w:p>
    <w:p>
      <w:pPr>
        <w:pStyle w:val="ListParagraph"/>
        <w:numPr>
          <w:ilvl w:val="2"/>
          <w:numId w:val="1"/>
        </w:numPr>
        <w:tabs>
          <w:tab w:pos="1618" w:val="left" w:leader="none"/>
          <w:tab w:pos="1620" w:val="left" w:leader="none"/>
        </w:tabs>
        <w:spacing w:line="240" w:lineRule="auto" w:before="1" w:after="0"/>
        <w:ind w:left="1620" w:right="1085" w:hanging="360"/>
        <w:jc w:val="left"/>
        <w:rPr>
          <w:sz w:val="20"/>
        </w:rPr>
      </w:pPr>
      <w:r>
        <w:rPr>
          <w:sz w:val="20"/>
        </w:rPr>
        <w:t>already</w:t>
      </w:r>
      <w:r>
        <w:rPr>
          <w:spacing w:val="40"/>
          <w:sz w:val="20"/>
        </w:rPr>
        <w:t> </w:t>
      </w:r>
      <w:r>
        <w:rPr>
          <w:sz w:val="20"/>
        </w:rPr>
        <w:t>generally</w:t>
      </w:r>
      <w:r>
        <w:rPr>
          <w:spacing w:val="40"/>
          <w:sz w:val="20"/>
        </w:rPr>
        <w:t> </w:t>
      </w:r>
      <w:r>
        <w:rPr>
          <w:sz w:val="20"/>
        </w:rPr>
        <w:t>available</w:t>
      </w:r>
      <w:r>
        <w:rPr>
          <w:spacing w:val="40"/>
          <w:sz w:val="20"/>
        </w:rPr>
        <w:t> </w:t>
      </w:r>
      <w:r>
        <w:rPr>
          <w:sz w:val="20"/>
        </w:rPr>
        <w:t>to</w:t>
      </w:r>
      <w:r>
        <w:rPr>
          <w:spacing w:val="40"/>
          <w:sz w:val="20"/>
        </w:rPr>
        <w:t> </w:t>
      </w:r>
      <w:r>
        <w:rPr>
          <w:sz w:val="20"/>
        </w:rPr>
        <w:t>the</w:t>
      </w:r>
      <w:r>
        <w:rPr>
          <w:spacing w:val="40"/>
          <w:sz w:val="20"/>
        </w:rPr>
        <w:t> </w:t>
      </w:r>
      <w:r>
        <w:rPr>
          <w:sz w:val="20"/>
        </w:rPr>
        <w:t>public,</w:t>
      </w:r>
      <w:r>
        <w:rPr>
          <w:spacing w:val="40"/>
          <w:sz w:val="20"/>
        </w:rPr>
        <w:t> </w:t>
      </w:r>
      <w:r>
        <w:rPr>
          <w:sz w:val="20"/>
        </w:rPr>
        <w:t>or</w:t>
      </w:r>
      <w:r>
        <w:rPr>
          <w:spacing w:val="40"/>
          <w:sz w:val="20"/>
        </w:rPr>
        <w:t> </w:t>
      </w:r>
      <w:r>
        <w:rPr>
          <w:sz w:val="20"/>
        </w:rPr>
        <w:t>subsequently</w:t>
      </w:r>
      <w:r>
        <w:rPr>
          <w:spacing w:val="40"/>
          <w:sz w:val="20"/>
        </w:rPr>
        <w:t> </w:t>
      </w:r>
      <w:r>
        <w:rPr>
          <w:sz w:val="20"/>
        </w:rPr>
        <w:t>becomes</w:t>
      </w:r>
      <w:r>
        <w:rPr>
          <w:spacing w:val="40"/>
          <w:sz w:val="20"/>
        </w:rPr>
        <w:t> </w:t>
      </w:r>
      <w:r>
        <w:rPr>
          <w:sz w:val="20"/>
        </w:rPr>
        <w:t>so available without default of the receiving party;</w:t>
      </w:r>
    </w:p>
    <w:p>
      <w:pPr>
        <w:pStyle w:val="ListParagraph"/>
        <w:numPr>
          <w:ilvl w:val="2"/>
          <w:numId w:val="1"/>
        </w:numPr>
        <w:tabs>
          <w:tab w:pos="1618" w:val="left" w:leader="none"/>
          <w:tab w:pos="1620" w:val="left" w:leader="none"/>
        </w:tabs>
        <w:spacing w:line="240" w:lineRule="auto" w:before="0" w:after="0"/>
        <w:ind w:left="1620" w:right="1085" w:hanging="360"/>
        <w:jc w:val="left"/>
        <w:rPr>
          <w:sz w:val="20"/>
        </w:rPr>
      </w:pPr>
      <w:r>
        <w:rPr>
          <w:sz w:val="20"/>
        </w:rPr>
        <w:t>received</w:t>
      </w:r>
      <w:r>
        <w:rPr>
          <w:spacing w:val="-6"/>
          <w:sz w:val="20"/>
        </w:rPr>
        <w:t> </w:t>
      </w:r>
      <w:r>
        <w:rPr>
          <w:sz w:val="20"/>
        </w:rPr>
        <w:t>by</w:t>
      </w:r>
      <w:r>
        <w:rPr>
          <w:spacing w:val="-4"/>
          <w:sz w:val="20"/>
        </w:rPr>
        <w:t> </w:t>
      </w:r>
      <w:r>
        <w:rPr>
          <w:sz w:val="20"/>
        </w:rPr>
        <w:t>a</w:t>
      </w:r>
      <w:r>
        <w:rPr>
          <w:spacing w:val="-6"/>
          <w:sz w:val="20"/>
        </w:rPr>
        <w:t> </w:t>
      </w:r>
      <w:r>
        <w:rPr>
          <w:sz w:val="20"/>
        </w:rPr>
        <w:t>party</w:t>
      </w:r>
      <w:r>
        <w:rPr>
          <w:spacing w:val="-3"/>
          <w:sz w:val="20"/>
        </w:rPr>
        <w:t> </w:t>
      </w:r>
      <w:r>
        <w:rPr>
          <w:sz w:val="20"/>
        </w:rPr>
        <w:t>to</w:t>
      </w:r>
      <w:r>
        <w:rPr>
          <w:spacing w:val="-6"/>
          <w:sz w:val="20"/>
        </w:rPr>
        <w:t> </w:t>
      </w:r>
      <w:r>
        <w:rPr>
          <w:sz w:val="20"/>
        </w:rPr>
        <w:t>this</w:t>
      </w:r>
      <w:r>
        <w:rPr>
          <w:spacing w:val="-2"/>
          <w:sz w:val="20"/>
        </w:rPr>
        <w:t> </w:t>
      </w:r>
      <w:r>
        <w:rPr>
          <w:sz w:val="20"/>
        </w:rPr>
        <w:t>Agreement</w:t>
      </w:r>
      <w:r>
        <w:rPr>
          <w:spacing w:val="-5"/>
          <w:sz w:val="20"/>
        </w:rPr>
        <w:t> </w:t>
      </w:r>
      <w:r>
        <w:rPr>
          <w:sz w:val="20"/>
        </w:rPr>
        <w:t>from</w:t>
      </w:r>
      <w:r>
        <w:rPr>
          <w:spacing w:val="-5"/>
          <w:sz w:val="20"/>
        </w:rPr>
        <w:t> </w:t>
      </w:r>
      <w:r>
        <w:rPr>
          <w:sz w:val="20"/>
        </w:rPr>
        <w:t>a</w:t>
      </w:r>
      <w:r>
        <w:rPr>
          <w:spacing w:val="-6"/>
          <w:sz w:val="20"/>
        </w:rPr>
        <w:t> </w:t>
      </w:r>
      <w:r>
        <w:rPr>
          <w:sz w:val="20"/>
        </w:rPr>
        <w:t>third</w:t>
      </w:r>
      <w:r>
        <w:rPr>
          <w:spacing w:val="-3"/>
          <w:sz w:val="20"/>
        </w:rPr>
        <w:t> </w:t>
      </w:r>
      <w:r>
        <w:rPr>
          <w:sz w:val="20"/>
        </w:rPr>
        <w:t>party</w:t>
      </w:r>
      <w:r>
        <w:rPr>
          <w:spacing w:val="-4"/>
          <w:sz w:val="20"/>
        </w:rPr>
        <w:t> </w:t>
      </w:r>
      <w:r>
        <w:rPr>
          <w:sz w:val="20"/>
        </w:rPr>
        <w:t>who</w:t>
      </w:r>
      <w:r>
        <w:rPr>
          <w:spacing w:val="-6"/>
          <w:sz w:val="20"/>
        </w:rPr>
        <w:t> </w:t>
      </w:r>
      <w:r>
        <w:rPr>
          <w:sz w:val="20"/>
        </w:rPr>
        <w:t>did</w:t>
      </w:r>
      <w:r>
        <w:rPr>
          <w:spacing w:val="-3"/>
          <w:sz w:val="20"/>
        </w:rPr>
        <w:t> </w:t>
      </w:r>
      <w:r>
        <w:rPr>
          <w:sz w:val="20"/>
        </w:rPr>
        <w:t>not</w:t>
      </w:r>
      <w:r>
        <w:rPr>
          <w:spacing w:val="-5"/>
          <w:sz w:val="20"/>
        </w:rPr>
        <w:t> </w:t>
      </w:r>
      <w:r>
        <w:rPr>
          <w:sz w:val="20"/>
        </w:rPr>
        <w:t>acquire it directly or independently from a party to this Agreement in confidence;</w:t>
      </w:r>
    </w:p>
    <w:p>
      <w:pPr>
        <w:pStyle w:val="ListParagraph"/>
        <w:numPr>
          <w:ilvl w:val="2"/>
          <w:numId w:val="1"/>
        </w:numPr>
        <w:tabs>
          <w:tab w:pos="1618" w:val="left" w:leader="none"/>
          <w:tab w:pos="1620" w:val="left" w:leader="none"/>
        </w:tabs>
        <w:spacing w:line="240" w:lineRule="auto" w:before="0" w:after="0"/>
        <w:ind w:left="1620" w:right="1088" w:hanging="360"/>
        <w:jc w:val="left"/>
        <w:rPr>
          <w:sz w:val="20"/>
        </w:rPr>
      </w:pPr>
      <w:r>
        <w:rPr>
          <w:sz w:val="20"/>
        </w:rPr>
        <w:t>independently developed by the receiving party without the use or reliance on Protected Information, or;</w:t>
      </w:r>
    </w:p>
    <w:p>
      <w:pPr>
        <w:pStyle w:val="ListParagraph"/>
        <w:spacing w:after="0" w:line="240" w:lineRule="auto"/>
        <w:jc w:val="left"/>
        <w:rPr>
          <w:sz w:val="20"/>
        </w:rPr>
        <w:sectPr>
          <w:pgSz w:w="12240" w:h="15840"/>
          <w:pgMar w:header="0" w:footer="785" w:top="1360" w:bottom="980" w:left="1800" w:right="1080"/>
        </w:sectPr>
      </w:pPr>
    </w:p>
    <w:p>
      <w:pPr>
        <w:pStyle w:val="ListParagraph"/>
        <w:numPr>
          <w:ilvl w:val="2"/>
          <w:numId w:val="1"/>
        </w:numPr>
        <w:tabs>
          <w:tab w:pos="1618" w:val="left" w:leader="none"/>
          <w:tab w:pos="1620" w:val="left" w:leader="none"/>
        </w:tabs>
        <w:spacing w:line="240" w:lineRule="auto" w:before="80" w:after="0"/>
        <w:ind w:left="1620" w:right="1083" w:hanging="360"/>
        <w:jc w:val="both"/>
        <w:rPr>
          <w:sz w:val="20"/>
        </w:rPr>
      </w:pPr>
      <w:r>
        <w:rPr>
          <w:sz w:val="20"/>
        </w:rPr>
        <w:t>required</w:t>
      </w:r>
      <w:r>
        <w:rPr>
          <w:spacing w:val="-5"/>
          <w:sz w:val="20"/>
        </w:rPr>
        <w:t> </w:t>
      </w:r>
      <w:r>
        <w:rPr>
          <w:sz w:val="20"/>
        </w:rPr>
        <w:t>to</w:t>
      </w:r>
      <w:r>
        <w:rPr>
          <w:spacing w:val="-3"/>
          <w:sz w:val="20"/>
        </w:rPr>
        <w:t> </w:t>
      </w:r>
      <w:r>
        <w:rPr>
          <w:sz w:val="20"/>
        </w:rPr>
        <w:t>be</w:t>
      </w:r>
      <w:r>
        <w:rPr>
          <w:spacing w:val="-3"/>
          <w:sz w:val="20"/>
        </w:rPr>
        <w:t> </w:t>
      </w:r>
      <w:r>
        <w:rPr>
          <w:sz w:val="20"/>
        </w:rPr>
        <w:t>disclosed</w:t>
      </w:r>
      <w:r>
        <w:rPr>
          <w:spacing w:val="-3"/>
          <w:sz w:val="20"/>
        </w:rPr>
        <w:t> </w:t>
      </w:r>
      <w:r>
        <w:rPr>
          <w:sz w:val="20"/>
        </w:rPr>
        <w:t>by</w:t>
      </w:r>
      <w:r>
        <w:rPr>
          <w:spacing w:val="-2"/>
          <w:sz w:val="20"/>
        </w:rPr>
        <w:t> </w:t>
      </w:r>
      <w:r>
        <w:rPr>
          <w:sz w:val="20"/>
        </w:rPr>
        <w:t>applicable</w:t>
      </w:r>
      <w:r>
        <w:rPr>
          <w:spacing w:val="-3"/>
          <w:sz w:val="20"/>
        </w:rPr>
        <w:t> </w:t>
      </w:r>
      <w:r>
        <w:rPr>
          <w:sz w:val="20"/>
        </w:rPr>
        <w:t>law,</w:t>
      </w:r>
      <w:r>
        <w:rPr>
          <w:spacing w:val="-3"/>
          <w:sz w:val="20"/>
        </w:rPr>
        <w:t> </w:t>
      </w:r>
      <w:r>
        <w:rPr>
          <w:sz w:val="20"/>
        </w:rPr>
        <w:t>court</w:t>
      </w:r>
      <w:r>
        <w:rPr>
          <w:spacing w:val="-3"/>
          <w:sz w:val="20"/>
        </w:rPr>
        <w:t> </w:t>
      </w:r>
      <w:r>
        <w:rPr>
          <w:sz w:val="20"/>
        </w:rPr>
        <w:t>order or</w:t>
      </w:r>
      <w:r>
        <w:rPr>
          <w:spacing w:val="-5"/>
          <w:sz w:val="20"/>
        </w:rPr>
        <w:t> </w:t>
      </w:r>
      <w:r>
        <w:rPr>
          <w:sz w:val="20"/>
        </w:rPr>
        <w:t>regulations</w:t>
      </w:r>
      <w:r>
        <w:rPr>
          <w:spacing w:val="-4"/>
          <w:sz w:val="20"/>
        </w:rPr>
        <w:t> </w:t>
      </w:r>
      <w:r>
        <w:rPr>
          <w:sz w:val="20"/>
        </w:rPr>
        <w:t>of</w:t>
      </w:r>
      <w:r>
        <w:rPr>
          <w:spacing w:val="-3"/>
          <w:sz w:val="20"/>
        </w:rPr>
        <w:t> </w:t>
      </w:r>
      <w:r>
        <w:rPr>
          <w:sz w:val="20"/>
        </w:rPr>
        <w:t>any applicable</w:t>
      </w:r>
      <w:r>
        <w:rPr>
          <w:spacing w:val="-14"/>
          <w:sz w:val="20"/>
        </w:rPr>
        <w:t> </w:t>
      </w:r>
      <w:r>
        <w:rPr>
          <w:sz w:val="20"/>
        </w:rPr>
        <w:t>governmental</w:t>
      </w:r>
      <w:r>
        <w:rPr>
          <w:spacing w:val="-14"/>
          <w:sz w:val="20"/>
        </w:rPr>
        <w:t> </w:t>
      </w:r>
      <w:r>
        <w:rPr>
          <w:sz w:val="20"/>
        </w:rPr>
        <w:t>agency</w:t>
      </w:r>
      <w:r>
        <w:rPr>
          <w:spacing w:val="-14"/>
          <w:sz w:val="20"/>
        </w:rPr>
        <w:t> </w:t>
      </w:r>
      <w:r>
        <w:rPr>
          <w:sz w:val="20"/>
        </w:rPr>
        <w:t>provided</w:t>
      </w:r>
      <w:r>
        <w:rPr>
          <w:spacing w:val="-14"/>
          <w:sz w:val="20"/>
        </w:rPr>
        <w:t> </w:t>
      </w:r>
      <w:r>
        <w:rPr>
          <w:sz w:val="20"/>
        </w:rPr>
        <w:t>that</w:t>
      </w:r>
      <w:r>
        <w:rPr>
          <w:spacing w:val="-13"/>
          <w:sz w:val="20"/>
        </w:rPr>
        <w:t> </w:t>
      </w:r>
      <w:r>
        <w:rPr>
          <w:sz w:val="20"/>
        </w:rPr>
        <w:t>the</w:t>
      </w:r>
      <w:r>
        <w:rPr>
          <w:spacing w:val="-14"/>
          <w:sz w:val="20"/>
        </w:rPr>
        <w:t> </w:t>
      </w:r>
      <w:r>
        <w:rPr>
          <w:sz w:val="20"/>
        </w:rPr>
        <w:t>disclosing</w:t>
      </w:r>
      <w:r>
        <w:rPr>
          <w:spacing w:val="-14"/>
          <w:sz w:val="20"/>
        </w:rPr>
        <w:t> </w:t>
      </w:r>
      <w:r>
        <w:rPr>
          <w:sz w:val="20"/>
        </w:rPr>
        <w:t>party</w:t>
      </w:r>
      <w:r>
        <w:rPr>
          <w:spacing w:val="-14"/>
          <w:sz w:val="20"/>
        </w:rPr>
        <w:t> </w:t>
      </w:r>
      <w:r>
        <w:rPr>
          <w:sz w:val="20"/>
        </w:rPr>
        <w:t>shall</w:t>
      </w:r>
      <w:r>
        <w:rPr>
          <w:spacing w:val="-14"/>
          <w:sz w:val="20"/>
        </w:rPr>
        <w:t> </w:t>
      </w:r>
      <w:r>
        <w:rPr>
          <w:sz w:val="20"/>
        </w:rPr>
        <w:t>give advance, written notice to the other party of the compelled disclosure.</w:t>
      </w:r>
    </w:p>
    <w:p>
      <w:pPr>
        <w:pStyle w:val="Heading3"/>
        <w:numPr>
          <w:ilvl w:val="0"/>
          <w:numId w:val="1"/>
        </w:numPr>
        <w:tabs>
          <w:tab w:pos="1080" w:val="left" w:leader="none"/>
        </w:tabs>
        <w:spacing w:line="240" w:lineRule="auto" w:before="229" w:after="0"/>
        <w:ind w:left="1080" w:right="0" w:hanging="720"/>
        <w:jc w:val="left"/>
        <w:rPr>
          <w:u w:val="none"/>
        </w:rPr>
      </w:pPr>
      <w:r>
        <w:rPr>
          <w:u w:val="single"/>
        </w:rPr>
        <w:t>Export</w:t>
      </w:r>
      <w:r>
        <w:rPr>
          <w:spacing w:val="-9"/>
          <w:u w:val="single"/>
        </w:rPr>
        <w:t> </w:t>
      </w:r>
      <w:r>
        <w:rPr>
          <w:spacing w:val="-2"/>
          <w:u w:val="single"/>
        </w:rPr>
        <w:t>Controls</w:t>
      </w:r>
    </w:p>
    <w:p>
      <w:pPr>
        <w:pStyle w:val="BodyText"/>
        <w:spacing w:before="1"/>
        <w:rPr>
          <w:b/>
        </w:rPr>
      </w:pPr>
    </w:p>
    <w:p>
      <w:pPr>
        <w:pStyle w:val="ListParagraph"/>
        <w:numPr>
          <w:ilvl w:val="1"/>
          <w:numId w:val="1"/>
        </w:numPr>
        <w:tabs>
          <w:tab w:pos="1328" w:val="left" w:leader="none"/>
        </w:tabs>
        <w:spacing w:line="240" w:lineRule="auto" w:before="0" w:after="0"/>
        <w:ind w:left="360" w:right="361" w:firstLine="720"/>
        <w:jc w:val="both"/>
        <w:rPr>
          <w:sz w:val="20"/>
        </w:rPr>
      </w:pPr>
      <w:r>
        <w:rPr>
          <w:sz w:val="20"/>
        </w:rPr>
        <w:t>This Agreement shall be subject to all applicable government export and import laws and regulations. The parties agree to comply and reasonably assist the other party, upon request by</w:t>
      </w:r>
      <w:r>
        <w:rPr>
          <w:spacing w:val="-1"/>
          <w:sz w:val="20"/>
        </w:rPr>
        <w:t> </w:t>
      </w:r>
      <w:r>
        <w:rPr>
          <w:sz w:val="20"/>
        </w:rPr>
        <w:t>that party, in</w:t>
      </w:r>
      <w:r>
        <w:rPr>
          <w:spacing w:val="-2"/>
          <w:sz w:val="20"/>
        </w:rPr>
        <w:t> </w:t>
      </w:r>
      <w:r>
        <w:rPr>
          <w:sz w:val="20"/>
        </w:rPr>
        <w:t>complying with all</w:t>
      </w:r>
      <w:r>
        <w:rPr>
          <w:spacing w:val="-3"/>
          <w:sz w:val="20"/>
        </w:rPr>
        <w:t> </w:t>
      </w:r>
      <w:r>
        <w:rPr>
          <w:sz w:val="20"/>
        </w:rPr>
        <w:t>applicable government</w:t>
      </w:r>
      <w:r>
        <w:rPr>
          <w:spacing w:val="-2"/>
          <w:sz w:val="20"/>
        </w:rPr>
        <w:t> </w:t>
      </w:r>
      <w:r>
        <w:rPr>
          <w:sz w:val="20"/>
        </w:rPr>
        <w:t>export</w:t>
      </w:r>
      <w:r>
        <w:rPr>
          <w:spacing w:val="-1"/>
          <w:sz w:val="20"/>
        </w:rPr>
        <w:t> </w:t>
      </w:r>
      <w:r>
        <w:rPr>
          <w:sz w:val="20"/>
        </w:rPr>
        <w:t>and import</w:t>
      </w:r>
      <w:r>
        <w:rPr>
          <w:spacing w:val="-1"/>
          <w:sz w:val="20"/>
        </w:rPr>
        <w:t> </w:t>
      </w:r>
      <w:r>
        <w:rPr>
          <w:sz w:val="20"/>
        </w:rPr>
        <w:t>laws and</w:t>
      </w:r>
      <w:r>
        <w:rPr>
          <w:spacing w:val="-2"/>
          <w:sz w:val="20"/>
        </w:rPr>
        <w:t> </w:t>
      </w:r>
      <w:r>
        <w:rPr>
          <w:sz w:val="20"/>
        </w:rPr>
        <w:t>regulations. The parties acknowledge that they may not directly or indirectly export, re-export, distribute or transfer</w:t>
      </w:r>
      <w:r>
        <w:rPr>
          <w:spacing w:val="-8"/>
          <w:sz w:val="20"/>
        </w:rPr>
        <w:t> </w:t>
      </w:r>
      <w:r>
        <w:rPr>
          <w:sz w:val="20"/>
        </w:rPr>
        <w:t>any</w:t>
      </w:r>
      <w:r>
        <w:rPr>
          <w:spacing w:val="-8"/>
          <w:sz w:val="20"/>
        </w:rPr>
        <w:t> </w:t>
      </w:r>
      <w:r>
        <w:rPr>
          <w:sz w:val="20"/>
        </w:rPr>
        <w:t>technology,</w:t>
      </w:r>
      <w:r>
        <w:rPr>
          <w:spacing w:val="-7"/>
          <w:sz w:val="20"/>
        </w:rPr>
        <w:t> </w:t>
      </w:r>
      <w:r>
        <w:rPr>
          <w:sz w:val="20"/>
        </w:rPr>
        <w:t>information</w:t>
      </w:r>
      <w:r>
        <w:rPr>
          <w:spacing w:val="-7"/>
          <w:sz w:val="20"/>
        </w:rPr>
        <w:t> </w:t>
      </w:r>
      <w:r>
        <w:rPr>
          <w:sz w:val="20"/>
        </w:rPr>
        <w:t>or</w:t>
      </w:r>
      <w:r>
        <w:rPr>
          <w:spacing w:val="-8"/>
          <w:sz w:val="20"/>
        </w:rPr>
        <w:t> </w:t>
      </w:r>
      <w:r>
        <w:rPr>
          <w:sz w:val="20"/>
        </w:rPr>
        <w:t>materials</w:t>
      </w:r>
      <w:r>
        <w:rPr>
          <w:spacing w:val="-8"/>
          <w:sz w:val="20"/>
        </w:rPr>
        <w:t> </w:t>
      </w:r>
      <w:r>
        <w:rPr>
          <w:sz w:val="20"/>
        </w:rPr>
        <w:t>of</w:t>
      </w:r>
      <w:r>
        <w:rPr>
          <w:spacing w:val="-9"/>
          <w:sz w:val="20"/>
        </w:rPr>
        <w:t> </w:t>
      </w:r>
      <w:r>
        <w:rPr>
          <w:sz w:val="20"/>
        </w:rPr>
        <w:t>any</w:t>
      </w:r>
      <w:r>
        <w:rPr>
          <w:spacing w:val="-8"/>
          <w:sz w:val="20"/>
        </w:rPr>
        <w:t> </w:t>
      </w:r>
      <w:r>
        <w:rPr>
          <w:sz w:val="20"/>
        </w:rPr>
        <w:t>value</w:t>
      </w:r>
      <w:r>
        <w:rPr>
          <w:spacing w:val="-9"/>
          <w:sz w:val="20"/>
        </w:rPr>
        <w:t> </w:t>
      </w:r>
      <w:r>
        <w:rPr>
          <w:sz w:val="20"/>
        </w:rPr>
        <w:t>to</w:t>
      </w:r>
      <w:r>
        <w:rPr>
          <w:spacing w:val="-7"/>
          <w:sz w:val="20"/>
        </w:rPr>
        <w:t> </w:t>
      </w:r>
      <w:r>
        <w:rPr>
          <w:sz w:val="20"/>
        </w:rPr>
        <w:t>any</w:t>
      </w:r>
      <w:r>
        <w:rPr>
          <w:spacing w:val="-8"/>
          <w:sz w:val="20"/>
        </w:rPr>
        <w:t> </w:t>
      </w:r>
      <w:r>
        <w:rPr>
          <w:sz w:val="20"/>
        </w:rPr>
        <w:t>nation,</w:t>
      </w:r>
      <w:r>
        <w:rPr>
          <w:spacing w:val="-7"/>
          <w:sz w:val="20"/>
        </w:rPr>
        <w:t> </w:t>
      </w:r>
      <w:r>
        <w:rPr>
          <w:sz w:val="20"/>
        </w:rPr>
        <w:t>individual</w:t>
      </w:r>
      <w:r>
        <w:rPr>
          <w:spacing w:val="-10"/>
          <w:sz w:val="20"/>
        </w:rPr>
        <w:t> </w:t>
      </w:r>
      <w:r>
        <w:rPr>
          <w:sz w:val="20"/>
        </w:rPr>
        <w:t>or</w:t>
      </w:r>
      <w:r>
        <w:rPr>
          <w:spacing w:val="-8"/>
          <w:sz w:val="20"/>
        </w:rPr>
        <w:t> </w:t>
      </w:r>
      <w:r>
        <w:rPr>
          <w:sz w:val="20"/>
        </w:rPr>
        <w:t>entity</w:t>
      </w:r>
      <w:r>
        <w:rPr>
          <w:spacing w:val="-8"/>
          <w:sz w:val="20"/>
        </w:rPr>
        <w:t> </w:t>
      </w:r>
      <w:r>
        <w:rPr>
          <w:sz w:val="20"/>
        </w:rPr>
        <w:t>that is prohibited or restricted by the International Traffic in Arms Regulation (ITAR), the Export Administration</w:t>
      </w:r>
      <w:r>
        <w:rPr>
          <w:spacing w:val="-13"/>
          <w:sz w:val="20"/>
        </w:rPr>
        <w:t> </w:t>
      </w:r>
      <w:r>
        <w:rPr>
          <w:sz w:val="20"/>
        </w:rPr>
        <w:t>Regulations</w:t>
      </w:r>
      <w:r>
        <w:rPr>
          <w:spacing w:val="-11"/>
          <w:sz w:val="20"/>
        </w:rPr>
        <w:t> </w:t>
      </w:r>
      <w:r>
        <w:rPr>
          <w:sz w:val="20"/>
        </w:rPr>
        <w:t>(EAR),</w:t>
      </w:r>
      <w:r>
        <w:rPr>
          <w:spacing w:val="-12"/>
          <w:sz w:val="20"/>
        </w:rPr>
        <w:t> </w:t>
      </w:r>
      <w:r>
        <w:rPr>
          <w:sz w:val="20"/>
        </w:rPr>
        <w:t>the</w:t>
      </w:r>
      <w:r>
        <w:rPr>
          <w:spacing w:val="-13"/>
          <w:sz w:val="20"/>
        </w:rPr>
        <w:t> </w:t>
      </w:r>
      <w:r>
        <w:rPr>
          <w:sz w:val="20"/>
        </w:rPr>
        <w:t>Office</w:t>
      </w:r>
      <w:r>
        <w:rPr>
          <w:spacing w:val="-13"/>
          <w:sz w:val="20"/>
        </w:rPr>
        <w:t> </w:t>
      </w:r>
      <w:r>
        <w:rPr>
          <w:sz w:val="20"/>
        </w:rPr>
        <w:t>of</w:t>
      </w:r>
      <w:r>
        <w:rPr>
          <w:spacing w:val="-13"/>
          <w:sz w:val="20"/>
        </w:rPr>
        <w:t> </w:t>
      </w:r>
      <w:r>
        <w:rPr>
          <w:sz w:val="20"/>
        </w:rPr>
        <w:t>Foreign</w:t>
      </w:r>
      <w:r>
        <w:rPr>
          <w:spacing w:val="-13"/>
          <w:sz w:val="20"/>
        </w:rPr>
        <w:t> </w:t>
      </w:r>
      <w:r>
        <w:rPr>
          <w:sz w:val="20"/>
        </w:rPr>
        <w:t>Assets</w:t>
      </w:r>
      <w:r>
        <w:rPr>
          <w:spacing w:val="-14"/>
          <w:sz w:val="20"/>
        </w:rPr>
        <w:t> </w:t>
      </w:r>
      <w:r>
        <w:rPr>
          <w:sz w:val="20"/>
        </w:rPr>
        <w:t>Controls</w:t>
      </w:r>
      <w:r>
        <w:rPr>
          <w:spacing w:val="-13"/>
          <w:sz w:val="20"/>
        </w:rPr>
        <w:t> </w:t>
      </w:r>
      <w:r>
        <w:rPr>
          <w:sz w:val="20"/>
        </w:rPr>
        <w:t>(OFAC),</w:t>
      </w:r>
      <w:r>
        <w:rPr>
          <w:spacing w:val="-14"/>
          <w:sz w:val="20"/>
        </w:rPr>
        <w:t> </w:t>
      </w:r>
      <w:r>
        <w:rPr>
          <w:sz w:val="20"/>
        </w:rPr>
        <w:t>the</w:t>
      </w:r>
      <w:r>
        <w:rPr>
          <w:spacing w:val="-14"/>
          <w:sz w:val="20"/>
        </w:rPr>
        <w:t> </w:t>
      </w:r>
      <w:r>
        <w:rPr>
          <w:sz w:val="20"/>
        </w:rPr>
        <w:t>United</w:t>
      </w:r>
      <w:r>
        <w:rPr>
          <w:spacing w:val="-12"/>
          <w:sz w:val="20"/>
        </w:rPr>
        <w:t> </w:t>
      </w:r>
      <w:r>
        <w:rPr>
          <w:sz w:val="20"/>
        </w:rPr>
        <w:t>States Department of State’s State Sponsors of Terrorism, or by any other United States government agency without first obtaining the appropriate license.</w:t>
      </w:r>
    </w:p>
    <w:p>
      <w:pPr>
        <w:pStyle w:val="BodyText"/>
      </w:pPr>
    </w:p>
    <w:p>
      <w:pPr>
        <w:pStyle w:val="ListParagraph"/>
        <w:numPr>
          <w:ilvl w:val="1"/>
          <w:numId w:val="1"/>
        </w:numPr>
        <w:tabs>
          <w:tab w:pos="1321" w:val="left" w:leader="none"/>
        </w:tabs>
        <w:spacing w:line="240" w:lineRule="auto" w:before="0" w:after="0"/>
        <w:ind w:left="360" w:right="358" w:firstLine="720"/>
        <w:jc w:val="both"/>
        <w:rPr>
          <w:sz w:val="20"/>
        </w:rPr>
      </w:pPr>
      <w:r>
        <w:rPr>
          <w:sz w:val="20"/>
        </w:rPr>
        <w:t>Sponsor confirms that the confidential information it discloses does not contain export controlled technology or technical data identified on any US export control list, including but not limited to the Commerce Control List (CCL) at 15 CFR 774 and the US Munitions List (USML) at 22</w:t>
      </w:r>
      <w:r>
        <w:rPr>
          <w:spacing w:val="-14"/>
          <w:sz w:val="20"/>
        </w:rPr>
        <w:t> </w:t>
      </w:r>
      <w:r>
        <w:rPr>
          <w:sz w:val="20"/>
        </w:rPr>
        <w:t>CFR</w:t>
      </w:r>
      <w:r>
        <w:rPr>
          <w:spacing w:val="-14"/>
          <w:sz w:val="20"/>
        </w:rPr>
        <w:t> </w:t>
      </w:r>
      <w:r>
        <w:rPr>
          <w:sz w:val="20"/>
        </w:rPr>
        <w:t>121.</w:t>
      </w:r>
      <w:r>
        <w:rPr>
          <w:spacing w:val="-14"/>
          <w:sz w:val="20"/>
        </w:rPr>
        <w:t> </w:t>
      </w:r>
      <w:r>
        <w:rPr>
          <w:sz w:val="20"/>
        </w:rPr>
        <w:t>In</w:t>
      </w:r>
      <w:r>
        <w:rPr>
          <w:spacing w:val="-14"/>
          <w:sz w:val="20"/>
        </w:rPr>
        <w:t> </w:t>
      </w:r>
      <w:r>
        <w:rPr>
          <w:sz w:val="20"/>
        </w:rPr>
        <w:t>the</w:t>
      </w:r>
      <w:r>
        <w:rPr>
          <w:spacing w:val="-14"/>
          <w:sz w:val="20"/>
        </w:rPr>
        <w:t> </w:t>
      </w:r>
      <w:r>
        <w:rPr>
          <w:sz w:val="20"/>
        </w:rPr>
        <w:t>event</w:t>
      </w:r>
      <w:r>
        <w:rPr>
          <w:spacing w:val="-14"/>
          <w:sz w:val="20"/>
        </w:rPr>
        <w:t> </w:t>
      </w:r>
      <w:r>
        <w:rPr>
          <w:sz w:val="20"/>
        </w:rPr>
        <w:t>Sponsor</w:t>
      </w:r>
      <w:r>
        <w:rPr>
          <w:spacing w:val="-14"/>
          <w:sz w:val="20"/>
        </w:rPr>
        <w:t> </w:t>
      </w:r>
      <w:r>
        <w:rPr>
          <w:sz w:val="20"/>
        </w:rPr>
        <w:t>intends</w:t>
      </w:r>
      <w:r>
        <w:rPr>
          <w:spacing w:val="-14"/>
          <w:sz w:val="20"/>
        </w:rPr>
        <w:t> </w:t>
      </w:r>
      <w:r>
        <w:rPr>
          <w:sz w:val="20"/>
        </w:rPr>
        <w:t>to</w:t>
      </w:r>
      <w:r>
        <w:rPr>
          <w:spacing w:val="-14"/>
          <w:sz w:val="20"/>
        </w:rPr>
        <w:t> </w:t>
      </w:r>
      <w:r>
        <w:rPr>
          <w:sz w:val="20"/>
        </w:rPr>
        <w:t>provide</w:t>
      </w:r>
      <w:r>
        <w:rPr>
          <w:spacing w:val="-13"/>
          <w:sz w:val="20"/>
        </w:rPr>
        <w:t> </w:t>
      </w:r>
      <w:r>
        <w:rPr>
          <w:sz w:val="20"/>
        </w:rPr>
        <w:t>Foundation’s</w:t>
      </w:r>
      <w:r>
        <w:rPr>
          <w:spacing w:val="-14"/>
          <w:sz w:val="20"/>
        </w:rPr>
        <w:t> </w:t>
      </w:r>
      <w:r>
        <w:rPr>
          <w:sz w:val="20"/>
        </w:rPr>
        <w:t>Principal</w:t>
      </w:r>
      <w:r>
        <w:rPr>
          <w:spacing w:val="-14"/>
          <w:sz w:val="20"/>
        </w:rPr>
        <w:t> </w:t>
      </w:r>
      <w:r>
        <w:rPr>
          <w:sz w:val="20"/>
        </w:rPr>
        <w:t>Investigator</w:t>
      </w:r>
      <w:r>
        <w:rPr>
          <w:spacing w:val="-14"/>
          <w:sz w:val="20"/>
        </w:rPr>
        <w:t> </w:t>
      </w:r>
      <w:r>
        <w:rPr>
          <w:sz w:val="20"/>
        </w:rPr>
        <w:t>with</w:t>
      </w:r>
      <w:r>
        <w:rPr>
          <w:spacing w:val="-14"/>
          <w:sz w:val="20"/>
        </w:rPr>
        <w:t> </w:t>
      </w:r>
      <w:r>
        <w:rPr>
          <w:sz w:val="20"/>
        </w:rPr>
        <w:t>export controlled information, Sponsor will inform Foundation's Export Controls Administrator in writing thirty (30) days prior to the release of export controlled technology or technical data. Sponsor agrees not to provide any export controlled information to Foundation’s Principal Investigator, or others at Foundation or the State University of New York without the written agreement of Foundation's</w:t>
      </w:r>
      <w:r>
        <w:rPr>
          <w:spacing w:val="-14"/>
          <w:sz w:val="20"/>
        </w:rPr>
        <w:t> </w:t>
      </w:r>
      <w:r>
        <w:rPr>
          <w:sz w:val="20"/>
        </w:rPr>
        <w:t>Export</w:t>
      </w:r>
      <w:r>
        <w:rPr>
          <w:spacing w:val="-14"/>
          <w:sz w:val="20"/>
        </w:rPr>
        <w:t> </w:t>
      </w:r>
      <w:r>
        <w:rPr>
          <w:sz w:val="20"/>
        </w:rPr>
        <w:t>Controls</w:t>
      </w:r>
      <w:r>
        <w:rPr>
          <w:spacing w:val="-14"/>
          <w:sz w:val="20"/>
        </w:rPr>
        <w:t> </w:t>
      </w:r>
      <w:r>
        <w:rPr>
          <w:sz w:val="20"/>
        </w:rPr>
        <w:t>Administrator.</w:t>
      </w:r>
      <w:r>
        <w:rPr>
          <w:spacing w:val="23"/>
          <w:sz w:val="20"/>
        </w:rPr>
        <w:t> </w:t>
      </w:r>
      <w:r>
        <w:rPr>
          <w:sz w:val="20"/>
        </w:rPr>
        <w:t>If</w:t>
      </w:r>
      <w:r>
        <w:rPr>
          <w:spacing w:val="-14"/>
          <w:sz w:val="20"/>
        </w:rPr>
        <w:t> </w:t>
      </w:r>
      <w:r>
        <w:rPr>
          <w:sz w:val="20"/>
        </w:rPr>
        <w:t>the</w:t>
      </w:r>
      <w:r>
        <w:rPr>
          <w:spacing w:val="-14"/>
          <w:sz w:val="20"/>
        </w:rPr>
        <w:t> </w:t>
      </w:r>
      <w:r>
        <w:rPr>
          <w:sz w:val="20"/>
        </w:rPr>
        <w:t>U.S.</w:t>
      </w:r>
      <w:r>
        <w:rPr>
          <w:spacing w:val="-12"/>
          <w:sz w:val="20"/>
        </w:rPr>
        <w:t> </w:t>
      </w:r>
      <w:r>
        <w:rPr>
          <w:sz w:val="20"/>
        </w:rPr>
        <w:t>Government</w:t>
      </w:r>
      <w:r>
        <w:rPr>
          <w:spacing w:val="-14"/>
          <w:sz w:val="20"/>
        </w:rPr>
        <w:t> </w:t>
      </w:r>
      <w:r>
        <w:rPr>
          <w:sz w:val="20"/>
        </w:rPr>
        <w:t>imposes</w:t>
      </w:r>
      <w:r>
        <w:rPr>
          <w:spacing w:val="-14"/>
          <w:sz w:val="20"/>
        </w:rPr>
        <w:t> </w:t>
      </w:r>
      <w:r>
        <w:rPr>
          <w:sz w:val="20"/>
        </w:rPr>
        <w:t>a</w:t>
      </w:r>
      <w:r>
        <w:rPr>
          <w:spacing w:val="-14"/>
          <w:sz w:val="20"/>
        </w:rPr>
        <w:t> </w:t>
      </w:r>
      <w:r>
        <w:rPr>
          <w:sz w:val="20"/>
        </w:rPr>
        <w:t>fine</w:t>
      </w:r>
      <w:r>
        <w:rPr>
          <w:spacing w:val="-14"/>
          <w:sz w:val="20"/>
        </w:rPr>
        <w:t> </w:t>
      </w:r>
      <w:r>
        <w:rPr>
          <w:sz w:val="20"/>
        </w:rPr>
        <w:t>or</w:t>
      </w:r>
      <w:r>
        <w:rPr>
          <w:spacing w:val="-14"/>
          <w:sz w:val="20"/>
        </w:rPr>
        <w:t> </w:t>
      </w:r>
      <w:r>
        <w:rPr>
          <w:sz w:val="20"/>
        </w:rPr>
        <w:t>penalty</w:t>
      </w:r>
      <w:r>
        <w:rPr>
          <w:spacing w:val="-14"/>
          <w:sz w:val="20"/>
        </w:rPr>
        <w:t> </w:t>
      </w:r>
      <w:r>
        <w:rPr>
          <w:sz w:val="20"/>
        </w:rPr>
        <w:t>upon Foundation due to Sponsor’s failure to notify the Foundation as described above, Sponsor will indemnify</w:t>
      </w:r>
      <w:r>
        <w:rPr>
          <w:spacing w:val="-14"/>
          <w:sz w:val="20"/>
        </w:rPr>
        <w:t> </w:t>
      </w:r>
      <w:r>
        <w:rPr>
          <w:sz w:val="20"/>
        </w:rPr>
        <w:t>and</w:t>
      </w:r>
      <w:r>
        <w:rPr>
          <w:spacing w:val="-14"/>
          <w:sz w:val="20"/>
        </w:rPr>
        <w:t> </w:t>
      </w:r>
      <w:r>
        <w:rPr>
          <w:sz w:val="20"/>
        </w:rPr>
        <w:t>hold</w:t>
      </w:r>
      <w:r>
        <w:rPr>
          <w:spacing w:val="-14"/>
          <w:sz w:val="20"/>
        </w:rPr>
        <w:t> </w:t>
      </w:r>
      <w:r>
        <w:rPr>
          <w:sz w:val="20"/>
        </w:rPr>
        <w:t>Foundation</w:t>
      </w:r>
      <w:r>
        <w:rPr>
          <w:spacing w:val="-14"/>
          <w:sz w:val="20"/>
        </w:rPr>
        <w:t> </w:t>
      </w:r>
      <w:r>
        <w:rPr>
          <w:sz w:val="20"/>
        </w:rPr>
        <w:t>harmless</w:t>
      </w:r>
      <w:r>
        <w:rPr>
          <w:spacing w:val="-14"/>
          <w:sz w:val="20"/>
        </w:rPr>
        <w:t> </w:t>
      </w:r>
      <w:r>
        <w:rPr>
          <w:sz w:val="20"/>
        </w:rPr>
        <w:t>from</w:t>
      </w:r>
      <w:r>
        <w:rPr>
          <w:spacing w:val="-14"/>
          <w:sz w:val="20"/>
        </w:rPr>
        <w:t> </w:t>
      </w:r>
      <w:r>
        <w:rPr>
          <w:sz w:val="20"/>
        </w:rPr>
        <w:t>any</w:t>
      </w:r>
      <w:r>
        <w:rPr>
          <w:spacing w:val="-14"/>
          <w:sz w:val="20"/>
        </w:rPr>
        <w:t> </w:t>
      </w:r>
      <w:r>
        <w:rPr>
          <w:sz w:val="20"/>
        </w:rPr>
        <w:t>resulting</w:t>
      </w:r>
      <w:r>
        <w:rPr>
          <w:spacing w:val="-14"/>
          <w:sz w:val="20"/>
        </w:rPr>
        <w:t> </w:t>
      </w:r>
      <w:r>
        <w:rPr>
          <w:sz w:val="20"/>
        </w:rPr>
        <w:t>fines</w:t>
      </w:r>
      <w:r>
        <w:rPr>
          <w:spacing w:val="-14"/>
          <w:sz w:val="20"/>
        </w:rPr>
        <w:t> </w:t>
      </w:r>
      <w:r>
        <w:rPr>
          <w:sz w:val="20"/>
        </w:rPr>
        <w:t>and</w:t>
      </w:r>
      <w:r>
        <w:rPr>
          <w:spacing w:val="-14"/>
          <w:sz w:val="20"/>
        </w:rPr>
        <w:t> </w:t>
      </w:r>
      <w:r>
        <w:rPr>
          <w:sz w:val="20"/>
        </w:rPr>
        <w:t>penalties</w:t>
      </w:r>
      <w:r>
        <w:rPr>
          <w:spacing w:val="-14"/>
          <w:sz w:val="20"/>
        </w:rPr>
        <w:t> </w:t>
      </w:r>
      <w:r>
        <w:rPr>
          <w:sz w:val="20"/>
        </w:rPr>
        <w:t>from</w:t>
      </w:r>
      <w:r>
        <w:rPr>
          <w:spacing w:val="-13"/>
          <w:sz w:val="20"/>
        </w:rPr>
        <w:t> </w:t>
      </w:r>
      <w:r>
        <w:rPr>
          <w:sz w:val="20"/>
        </w:rPr>
        <w:t>such</w:t>
      </w:r>
      <w:r>
        <w:rPr>
          <w:spacing w:val="-14"/>
          <w:sz w:val="20"/>
        </w:rPr>
        <w:t> </w:t>
      </w:r>
      <w:r>
        <w:rPr>
          <w:sz w:val="20"/>
        </w:rPr>
        <w:t>omission.</w:t>
      </w:r>
    </w:p>
    <w:p>
      <w:pPr>
        <w:pStyle w:val="BodyText"/>
      </w:pPr>
    </w:p>
    <w:p>
      <w:pPr>
        <w:pStyle w:val="Heading3"/>
        <w:numPr>
          <w:ilvl w:val="0"/>
          <w:numId w:val="1"/>
        </w:numPr>
        <w:tabs>
          <w:tab w:pos="1080" w:val="left" w:leader="none"/>
        </w:tabs>
        <w:spacing w:line="240" w:lineRule="auto" w:before="0" w:after="0"/>
        <w:ind w:left="1080" w:right="0" w:hanging="720"/>
        <w:jc w:val="left"/>
        <w:rPr>
          <w:u w:val="none"/>
        </w:rPr>
      </w:pPr>
      <w:r>
        <w:rPr>
          <w:spacing w:val="-2"/>
          <w:u w:val="single"/>
        </w:rPr>
        <w:t>Publication</w:t>
      </w:r>
    </w:p>
    <w:p>
      <w:pPr>
        <w:pStyle w:val="BodyText"/>
        <w:spacing w:before="1"/>
        <w:rPr>
          <w:b/>
        </w:rPr>
      </w:pPr>
    </w:p>
    <w:p>
      <w:pPr>
        <w:pStyle w:val="BodyText"/>
        <w:ind w:left="360" w:right="367" w:firstLine="720"/>
        <w:jc w:val="both"/>
      </w:pPr>
      <w:r>
        <w:rPr/>
        <w:t>Foundation may publish any information, oral or written, concerning the results or conclusions made pursuant to the performance of this Agreement as follows:</w:t>
      </w:r>
    </w:p>
    <w:p>
      <w:pPr>
        <w:pStyle w:val="BodyText"/>
        <w:spacing w:before="229"/>
        <w:ind w:left="360" w:right="355" w:firstLine="720"/>
        <w:jc w:val="both"/>
      </w:pPr>
      <w:r>
        <w:rPr/>
        <w:t>No</w:t>
      </w:r>
      <w:r>
        <w:rPr>
          <w:spacing w:val="-11"/>
        </w:rPr>
        <w:t> </w:t>
      </w:r>
      <w:r>
        <w:rPr/>
        <w:t>less</w:t>
      </w:r>
      <w:r>
        <w:rPr>
          <w:spacing w:val="-10"/>
        </w:rPr>
        <w:t> </w:t>
      </w:r>
      <w:r>
        <w:rPr/>
        <w:t>than</w:t>
      </w:r>
      <w:r>
        <w:rPr>
          <w:spacing w:val="-10"/>
        </w:rPr>
        <w:t> </w:t>
      </w:r>
      <w:r>
        <w:rPr/>
        <w:t>thirty</w:t>
      </w:r>
      <w:r>
        <w:rPr>
          <w:spacing w:val="-10"/>
        </w:rPr>
        <w:t> </w:t>
      </w:r>
      <w:r>
        <w:rPr/>
        <w:t>(30)</w:t>
      </w:r>
      <w:r>
        <w:rPr>
          <w:spacing w:val="-8"/>
        </w:rPr>
        <w:t> </w:t>
      </w:r>
      <w:r>
        <w:rPr/>
        <w:t>days</w:t>
      </w:r>
      <w:r>
        <w:rPr>
          <w:spacing w:val="-10"/>
        </w:rPr>
        <w:t> </w:t>
      </w:r>
      <w:r>
        <w:rPr/>
        <w:t>prior</w:t>
      </w:r>
      <w:r>
        <w:rPr>
          <w:spacing w:val="-8"/>
        </w:rPr>
        <w:t> </w:t>
      </w:r>
      <w:r>
        <w:rPr/>
        <w:t>to</w:t>
      </w:r>
      <w:r>
        <w:rPr>
          <w:spacing w:val="-9"/>
        </w:rPr>
        <w:t> </w:t>
      </w:r>
      <w:r>
        <w:rPr/>
        <w:t>publication,</w:t>
      </w:r>
      <w:r>
        <w:rPr>
          <w:spacing w:val="-9"/>
        </w:rPr>
        <w:t> </w:t>
      </w:r>
      <w:r>
        <w:rPr/>
        <w:t>Foundation</w:t>
      </w:r>
      <w:r>
        <w:rPr>
          <w:spacing w:val="-8"/>
        </w:rPr>
        <w:t> </w:t>
      </w:r>
      <w:r>
        <w:rPr/>
        <w:t>shall</w:t>
      </w:r>
      <w:r>
        <w:rPr>
          <w:spacing w:val="-10"/>
        </w:rPr>
        <w:t> </w:t>
      </w:r>
      <w:r>
        <w:rPr/>
        <w:t>provide</w:t>
      </w:r>
      <w:r>
        <w:rPr>
          <w:spacing w:val="-11"/>
        </w:rPr>
        <w:t> </w:t>
      </w:r>
      <w:r>
        <w:rPr/>
        <w:t>the</w:t>
      </w:r>
      <w:r>
        <w:rPr>
          <w:spacing w:val="-8"/>
        </w:rPr>
        <w:t> </w:t>
      </w:r>
      <w:r>
        <w:rPr/>
        <w:t>Sponsor</w:t>
      </w:r>
      <w:r>
        <w:rPr>
          <w:spacing w:val="-10"/>
        </w:rPr>
        <w:t> </w:t>
      </w:r>
      <w:r>
        <w:rPr/>
        <w:t>with a</w:t>
      </w:r>
      <w:r>
        <w:rPr>
          <w:spacing w:val="-7"/>
        </w:rPr>
        <w:t> </w:t>
      </w:r>
      <w:r>
        <w:rPr/>
        <w:t>copy</w:t>
      </w:r>
      <w:r>
        <w:rPr>
          <w:spacing w:val="-5"/>
        </w:rPr>
        <w:t> </w:t>
      </w:r>
      <w:r>
        <w:rPr/>
        <w:t>of</w:t>
      </w:r>
      <w:r>
        <w:rPr>
          <w:spacing w:val="-4"/>
        </w:rPr>
        <w:t> </w:t>
      </w:r>
      <w:r>
        <w:rPr/>
        <w:t>any</w:t>
      </w:r>
      <w:r>
        <w:rPr>
          <w:spacing w:val="-5"/>
        </w:rPr>
        <w:t> </w:t>
      </w:r>
      <w:r>
        <w:rPr/>
        <w:t>proposed</w:t>
      </w:r>
      <w:r>
        <w:rPr>
          <w:spacing w:val="-5"/>
        </w:rPr>
        <w:t> </w:t>
      </w:r>
      <w:r>
        <w:rPr/>
        <w:t>manuscript</w:t>
      </w:r>
      <w:r>
        <w:rPr>
          <w:spacing w:val="-7"/>
        </w:rPr>
        <w:t> </w:t>
      </w:r>
      <w:r>
        <w:rPr/>
        <w:t>for</w:t>
      </w:r>
      <w:r>
        <w:rPr>
          <w:spacing w:val="-6"/>
        </w:rPr>
        <w:t> </w:t>
      </w:r>
      <w:r>
        <w:rPr/>
        <w:t>scientific</w:t>
      </w:r>
      <w:r>
        <w:rPr>
          <w:spacing w:val="-5"/>
        </w:rPr>
        <w:t> </w:t>
      </w:r>
      <w:r>
        <w:rPr/>
        <w:t>review,</w:t>
      </w:r>
      <w:r>
        <w:rPr>
          <w:spacing w:val="-6"/>
        </w:rPr>
        <w:t> </w:t>
      </w:r>
      <w:r>
        <w:rPr/>
        <w:t>written</w:t>
      </w:r>
      <w:r>
        <w:rPr>
          <w:spacing w:val="-7"/>
        </w:rPr>
        <w:t> </w:t>
      </w:r>
      <w:r>
        <w:rPr/>
        <w:t>comment,</w:t>
      </w:r>
      <w:r>
        <w:rPr>
          <w:spacing w:val="-7"/>
        </w:rPr>
        <w:t> </w:t>
      </w:r>
      <w:r>
        <w:rPr/>
        <w:t>and/or</w:t>
      </w:r>
      <w:r>
        <w:rPr>
          <w:spacing w:val="-6"/>
        </w:rPr>
        <w:t> </w:t>
      </w:r>
      <w:r>
        <w:rPr/>
        <w:t>identification</w:t>
      </w:r>
      <w:r>
        <w:rPr>
          <w:spacing w:val="-7"/>
        </w:rPr>
        <w:t> </w:t>
      </w:r>
      <w:r>
        <w:rPr/>
        <w:t>and protection</w:t>
      </w:r>
      <w:r>
        <w:rPr>
          <w:spacing w:val="-12"/>
        </w:rPr>
        <w:t> </w:t>
      </w:r>
      <w:r>
        <w:rPr/>
        <w:t>of</w:t>
      </w:r>
      <w:r>
        <w:rPr>
          <w:spacing w:val="36"/>
        </w:rPr>
        <w:t> </w:t>
      </w:r>
      <w:r>
        <w:rPr/>
        <w:t>Sponsor</w:t>
      </w:r>
      <w:r>
        <w:rPr>
          <w:spacing w:val="-10"/>
        </w:rPr>
        <w:t> </w:t>
      </w:r>
      <w:r>
        <w:rPr/>
        <w:t>or</w:t>
      </w:r>
      <w:r>
        <w:rPr>
          <w:spacing w:val="-11"/>
        </w:rPr>
        <w:t> </w:t>
      </w:r>
      <w:r>
        <w:rPr/>
        <w:t>Prime</w:t>
      </w:r>
      <w:r>
        <w:rPr>
          <w:spacing w:val="-11"/>
        </w:rPr>
        <w:t> </w:t>
      </w:r>
      <w:r>
        <w:rPr/>
        <w:t>Sponsor</w:t>
      </w:r>
      <w:r>
        <w:rPr>
          <w:spacing w:val="-10"/>
        </w:rPr>
        <w:t> </w:t>
      </w:r>
      <w:r>
        <w:rPr/>
        <w:t>confidential</w:t>
      </w:r>
      <w:r>
        <w:rPr>
          <w:spacing w:val="-12"/>
        </w:rPr>
        <w:t> </w:t>
      </w:r>
      <w:r>
        <w:rPr/>
        <w:t>or</w:t>
      </w:r>
      <w:r>
        <w:rPr>
          <w:spacing w:val="-9"/>
        </w:rPr>
        <w:t> </w:t>
      </w:r>
      <w:r>
        <w:rPr/>
        <w:t>proprietary</w:t>
      </w:r>
      <w:r>
        <w:rPr>
          <w:spacing w:val="-10"/>
        </w:rPr>
        <w:t> </w:t>
      </w:r>
      <w:r>
        <w:rPr/>
        <w:t>information.</w:t>
      </w:r>
      <w:r>
        <w:rPr>
          <w:spacing w:val="33"/>
        </w:rPr>
        <w:t> </w:t>
      </w:r>
      <w:r>
        <w:rPr/>
        <w:t>If</w:t>
      </w:r>
      <w:r>
        <w:rPr>
          <w:spacing w:val="-9"/>
        </w:rPr>
        <w:t> </w:t>
      </w:r>
      <w:r>
        <w:rPr/>
        <w:t>Foundation</w:t>
      </w:r>
      <w:r>
        <w:rPr>
          <w:spacing w:val="-11"/>
        </w:rPr>
        <w:t> </w:t>
      </w:r>
      <w:r>
        <w:rPr/>
        <w:t>does not receive a written response from Sponsor within thirty (30) days, the Foundation may proceed with</w:t>
      </w:r>
      <w:r>
        <w:rPr>
          <w:spacing w:val="-14"/>
        </w:rPr>
        <w:t> </w:t>
      </w:r>
      <w:r>
        <w:rPr/>
        <w:t>publication</w:t>
      </w:r>
      <w:r>
        <w:rPr>
          <w:spacing w:val="-14"/>
        </w:rPr>
        <w:t> </w:t>
      </w:r>
      <w:r>
        <w:rPr/>
        <w:t>and/or</w:t>
      </w:r>
      <w:r>
        <w:rPr>
          <w:spacing w:val="-14"/>
        </w:rPr>
        <w:t> </w:t>
      </w:r>
      <w:r>
        <w:rPr/>
        <w:t>release</w:t>
      </w:r>
      <w:r>
        <w:rPr>
          <w:spacing w:val="-14"/>
        </w:rPr>
        <w:t> </w:t>
      </w:r>
      <w:r>
        <w:rPr/>
        <w:t>of</w:t>
      </w:r>
      <w:r>
        <w:rPr>
          <w:spacing w:val="-14"/>
        </w:rPr>
        <w:t> </w:t>
      </w:r>
      <w:r>
        <w:rPr/>
        <w:t>information</w:t>
      </w:r>
      <w:r>
        <w:rPr>
          <w:spacing w:val="-14"/>
        </w:rPr>
        <w:t> </w:t>
      </w:r>
      <w:r>
        <w:rPr/>
        <w:t>as</w:t>
      </w:r>
      <w:r>
        <w:rPr>
          <w:spacing w:val="-14"/>
        </w:rPr>
        <w:t> </w:t>
      </w:r>
      <w:r>
        <w:rPr/>
        <w:t>proposed.</w:t>
      </w:r>
      <w:r>
        <w:rPr>
          <w:spacing w:val="22"/>
        </w:rPr>
        <w:t> </w:t>
      </w:r>
      <w:r>
        <w:rPr/>
        <w:t>Moreover,</w:t>
      </w:r>
      <w:r>
        <w:rPr>
          <w:spacing w:val="-14"/>
        </w:rPr>
        <w:t> </w:t>
      </w:r>
      <w:r>
        <w:rPr/>
        <w:t>in</w:t>
      </w:r>
      <w:r>
        <w:rPr>
          <w:spacing w:val="-14"/>
        </w:rPr>
        <w:t> </w:t>
      </w:r>
      <w:r>
        <w:rPr/>
        <w:t>order</w:t>
      </w:r>
      <w:r>
        <w:rPr>
          <w:spacing w:val="-14"/>
        </w:rPr>
        <w:t> </w:t>
      </w:r>
      <w:r>
        <w:rPr/>
        <w:t>to</w:t>
      </w:r>
      <w:r>
        <w:rPr>
          <w:spacing w:val="-13"/>
        </w:rPr>
        <w:t> </w:t>
      </w:r>
      <w:r>
        <w:rPr/>
        <w:t>protect</w:t>
      </w:r>
      <w:r>
        <w:rPr>
          <w:spacing w:val="-14"/>
        </w:rPr>
        <w:t> </w:t>
      </w:r>
      <w:r>
        <w:rPr/>
        <w:t>patentable material,</w:t>
      </w:r>
      <w:r>
        <w:rPr>
          <w:spacing w:val="-14"/>
        </w:rPr>
        <w:t> </w:t>
      </w:r>
      <w:r>
        <w:rPr/>
        <w:t>Sponsor</w:t>
      </w:r>
      <w:r>
        <w:rPr>
          <w:spacing w:val="-14"/>
        </w:rPr>
        <w:t> </w:t>
      </w:r>
      <w:r>
        <w:rPr/>
        <w:t>may</w:t>
      </w:r>
      <w:r>
        <w:rPr>
          <w:spacing w:val="-14"/>
        </w:rPr>
        <w:t> </w:t>
      </w:r>
      <w:r>
        <w:rPr/>
        <w:t>require</w:t>
      </w:r>
      <w:r>
        <w:rPr>
          <w:spacing w:val="-14"/>
        </w:rPr>
        <w:t> </w:t>
      </w:r>
      <w:r>
        <w:rPr/>
        <w:t>an</w:t>
      </w:r>
      <w:r>
        <w:rPr>
          <w:spacing w:val="-14"/>
        </w:rPr>
        <w:t> </w:t>
      </w:r>
      <w:r>
        <w:rPr/>
        <w:t>additional</w:t>
      </w:r>
      <w:r>
        <w:rPr>
          <w:spacing w:val="-14"/>
        </w:rPr>
        <w:t> </w:t>
      </w:r>
      <w:r>
        <w:rPr/>
        <w:t>sixty</w:t>
      </w:r>
      <w:r>
        <w:rPr>
          <w:spacing w:val="-14"/>
        </w:rPr>
        <w:t> </w:t>
      </w:r>
      <w:r>
        <w:rPr/>
        <w:t>(60)</w:t>
      </w:r>
      <w:r>
        <w:rPr>
          <w:spacing w:val="-14"/>
        </w:rPr>
        <w:t> </w:t>
      </w:r>
      <w:r>
        <w:rPr/>
        <w:t>day</w:t>
      </w:r>
      <w:r>
        <w:rPr>
          <w:spacing w:val="-14"/>
        </w:rPr>
        <w:t> </w:t>
      </w:r>
      <w:r>
        <w:rPr/>
        <w:t>delay</w:t>
      </w:r>
      <w:r>
        <w:rPr>
          <w:spacing w:val="-13"/>
        </w:rPr>
        <w:t> </w:t>
      </w:r>
      <w:r>
        <w:rPr/>
        <w:t>in</w:t>
      </w:r>
      <w:r>
        <w:rPr>
          <w:spacing w:val="-14"/>
        </w:rPr>
        <w:t> </w:t>
      </w:r>
      <w:r>
        <w:rPr/>
        <w:t>publication</w:t>
      </w:r>
      <w:r>
        <w:rPr>
          <w:spacing w:val="-14"/>
        </w:rPr>
        <w:t> </w:t>
      </w:r>
      <w:r>
        <w:rPr/>
        <w:t>in</w:t>
      </w:r>
      <w:r>
        <w:rPr>
          <w:spacing w:val="-14"/>
        </w:rPr>
        <w:t> </w:t>
      </w:r>
      <w:r>
        <w:rPr/>
        <w:t>order</w:t>
      </w:r>
      <w:r>
        <w:rPr>
          <w:spacing w:val="-14"/>
        </w:rPr>
        <w:t> </w:t>
      </w:r>
      <w:r>
        <w:rPr/>
        <w:t>to</w:t>
      </w:r>
      <w:r>
        <w:rPr>
          <w:spacing w:val="-14"/>
        </w:rPr>
        <w:t> </w:t>
      </w:r>
      <w:r>
        <w:rPr/>
        <w:t>coordinate the filing of any invention disclosures. In no event shall this delay exceed sixty (60) days without mutual written agreement by both parties.</w:t>
      </w:r>
    </w:p>
    <w:p>
      <w:pPr>
        <w:pStyle w:val="BodyText"/>
        <w:spacing w:before="229"/>
      </w:pPr>
    </w:p>
    <w:p>
      <w:pPr>
        <w:pStyle w:val="Heading3"/>
        <w:numPr>
          <w:ilvl w:val="0"/>
          <w:numId w:val="1"/>
        </w:numPr>
        <w:tabs>
          <w:tab w:pos="1080" w:val="left" w:leader="none"/>
        </w:tabs>
        <w:spacing w:line="240" w:lineRule="auto" w:before="0" w:after="0"/>
        <w:ind w:left="1080" w:right="0" w:hanging="720"/>
        <w:jc w:val="left"/>
        <w:rPr>
          <w:u w:val="none"/>
        </w:rPr>
      </w:pPr>
      <w:r>
        <w:rPr>
          <w:u w:val="single"/>
        </w:rPr>
        <w:t>Data</w:t>
      </w:r>
      <w:r>
        <w:rPr>
          <w:spacing w:val="-6"/>
          <w:u w:val="single"/>
        </w:rPr>
        <w:t> </w:t>
      </w:r>
      <w:r>
        <w:rPr>
          <w:u w:val="single"/>
        </w:rPr>
        <w:t>and</w:t>
      </w:r>
      <w:r>
        <w:rPr>
          <w:spacing w:val="-4"/>
          <w:u w:val="single"/>
        </w:rPr>
        <w:t> </w:t>
      </w:r>
      <w:r>
        <w:rPr>
          <w:spacing w:val="-2"/>
          <w:u w:val="single"/>
        </w:rPr>
        <w:t>Copyrights</w:t>
      </w:r>
    </w:p>
    <w:p>
      <w:pPr>
        <w:pStyle w:val="BodyText"/>
        <w:spacing w:before="1"/>
        <w:rPr>
          <w:b/>
        </w:rPr>
      </w:pPr>
    </w:p>
    <w:p>
      <w:pPr>
        <w:pStyle w:val="BodyText"/>
        <w:ind w:left="360" w:right="356" w:firstLine="720"/>
        <w:jc w:val="both"/>
      </w:pPr>
      <w:r>
        <w:rPr>
          <w:b/>
        </w:rPr>
        <w:t>Data Rights</w:t>
      </w:r>
      <w:r>
        <w:rPr/>
        <w:t>: Subject to the terms of this Agreement as well as any applicable federal, state or local laws and/or Sponsor regulations, Foundation shall have the right to use, release to others, reproduce, distribute or publish any data first produced or specifically used by Foundation in performance of this Agreement for non-commercial purposes.</w:t>
      </w:r>
    </w:p>
    <w:p>
      <w:pPr>
        <w:pStyle w:val="BodyText"/>
      </w:pPr>
    </w:p>
    <w:p>
      <w:pPr>
        <w:pStyle w:val="BodyText"/>
        <w:spacing w:before="1"/>
        <w:ind w:left="360" w:right="357" w:firstLine="720"/>
        <w:jc w:val="both"/>
      </w:pPr>
      <w:r>
        <w:rPr>
          <w:b/>
        </w:rPr>
        <w:t>Copyrights</w:t>
      </w:r>
      <w:r>
        <w:rPr/>
        <w:t>: Foundation grants to Sponsor an irrevocable, royalty-free, non-transferable, non-exclusive right and license to use, reproduce, make derivative works, display, and perform publicly any copyrights or copyrighted material (including any computer software and its documentation</w:t>
      </w:r>
      <w:r>
        <w:rPr>
          <w:spacing w:val="-10"/>
        </w:rPr>
        <w:t> </w:t>
      </w:r>
      <w:r>
        <w:rPr/>
        <w:t>and/or</w:t>
      </w:r>
      <w:r>
        <w:rPr>
          <w:spacing w:val="-11"/>
        </w:rPr>
        <w:t> </w:t>
      </w:r>
      <w:r>
        <w:rPr/>
        <w:t>databases)</w:t>
      </w:r>
      <w:r>
        <w:rPr>
          <w:spacing w:val="-11"/>
        </w:rPr>
        <w:t> </w:t>
      </w:r>
      <w:r>
        <w:rPr/>
        <w:t>first</w:t>
      </w:r>
      <w:r>
        <w:rPr>
          <w:spacing w:val="-10"/>
        </w:rPr>
        <w:t> </w:t>
      </w:r>
      <w:r>
        <w:rPr/>
        <w:t>developed</w:t>
      </w:r>
      <w:r>
        <w:rPr>
          <w:spacing w:val="-10"/>
        </w:rPr>
        <w:t> </w:t>
      </w:r>
      <w:r>
        <w:rPr/>
        <w:t>and</w:t>
      </w:r>
      <w:r>
        <w:rPr>
          <w:spacing w:val="-10"/>
        </w:rPr>
        <w:t> </w:t>
      </w:r>
      <w:r>
        <w:rPr/>
        <w:t>delivered</w:t>
      </w:r>
      <w:r>
        <w:rPr>
          <w:spacing w:val="-10"/>
        </w:rPr>
        <w:t> </w:t>
      </w:r>
      <w:r>
        <w:rPr/>
        <w:t>under</w:t>
      </w:r>
      <w:r>
        <w:rPr>
          <w:spacing w:val="-11"/>
        </w:rPr>
        <w:t> </w:t>
      </w:r>
      <w:r>
        <w:rPr/>
        <w:t>this</w:t>
      </w:r>
      <w:r>
        <w:rPr>
          <w:spacing w:val="-9"/>
        </w:rPr>
        <w:t> </w:t>
      </w:r>
      <w:r>
        <w:rPr/>
        <w:t>Agreement</w:t>
      </w:r>
      <w:r>
        <w:rPr>
          <w:spacing w:val="-10"/>
        </w:rPr>
        <w:t> </w:t>
      </w:r>
      <w:r>
        <w:rPr/>
        <w:t>to</w:t>
      </w:r>
      <w:r>
        <w:rPr>
          <w:spacing w:val="-10"/>
        </w:rPr>
        <w:t> </w:t>
      </w:r>
      <w:r>
        <w:rPr/>
        <w:t>the</w:t>
      </w:r>
      <w:r>
        <w:rPr>
          <w:spacing w:val="-12"/>
        </w:rPr>
        <w:t> </w:t>
      </w:r>
      <w:r>
        <w:rPr/>
        <w:t>extent required to meet Sponsor obligations to the Prime Sponsor under the Prime Award and for non-commercial, educational purposes.</w:t>
      </w:r>
    </w:p>
    <w:p>
      <w:pPr>
        <w:pStyle w:val="BodyText"/>
        <w:spacing w:after="0"/>
        <w:jc w:val="both"/>
        <w:sectPr>
          <w:pgSz w:w="12240" w:h="15840"/>
          <w:pgMar w:header="0" w:footer="785" w:top="1360" w:bottom="980" w:left="1800" w:right="1080"/>
        </w:sectPr>
      </w:pPr>
    </w:p>
    <w:p>
      <w:pPr>
        <w:pStyle w:val="Heading3"/>
        <w:numPr>
          <w:ilvl w:val="0"/>
          <w:numId w:val="1"/>
        </w:numPr>
        <w:tabs>
          <w:tab w:pos="1025" w:val="left" w:leader="none"/>
        </w:tabs>
        <w:spacing w:line="240" w:lineRule="auto" w:before="70" w:after="0"/>
        <w:ind w:left="1025" w:right="0" w:hanging="665"/>
        <w:jc w:val="left"/>
        <w:rPr>
          <w:u w:val="none"/>
        </w:rPr>
      </w:pPr>
      <w:r>
        <w:rPr>
          <w:u w:val="single"/>
        </w:rPr>
        <w:t>Obligations</w:t>
      </w:r>
      <w:r>
        <w:rPr>
          <w:spacing w:val="-6"/>
          <w:u w:val="single"/>
        </w:rPr>
        <w:t> </w:t>
      </w:r>
      <w:r>
        <w:rPr>
          <w:u w:val="single"/>
        </w:rPr>
        <w:t>and</w:t>
      </w:r>
      <w:r>
        <w:rPr>
          <w:spacing w:val="-7"/>
          <w:u w:val="single"/>
        </w:rPr>
        <w:t> </w:t>
      </w:r>
      <w:r>
        <w:rPr>
          <w:u w:val="single"/>
        </w:rPr>
        <w:t>Assurances</w:t>
      </w:r>
      <w:r>
        <w:rPr>
          <w:spacing w:val="-8"/>
          <w:u w:val="single"/>
        </w:rPr>
        <w:t> </w:t>
      </w:r>
      <w:r>
        <w:rPr>
          <w:u w:val="single"/>
        </w:rPr>
        <w:t>of</w:t>
      </w:r>
      <w:r>
        <w:rPr>
          <w:spacing w:val="-4"/>
          <w:u w:val="single"/>
        </w:rPr>
        <w:t> </w:t>
      </w:r>
      <w:r>
        <w:rPr>
          <w:spacing w:val="-2"/>
          <w:u w:val="single"/>
        </w:rPr>
        <w:t>Foundation</w:t>
      </w:r>
    </w:p>
    <w:p>
      <w:pPr>
        <w:pStyle w:val="BodyText"/>
        <w:spacing w:before="229"/>
        <w:ind w:left="360" w:right="354" w:firstLine="991"/>
        <w:jc w:val="both"/>
      </w:pPr>
      <w:r>
        <w:rPr/>
        <w:t>The</w:t>
      </w:r>
      <w:r>
        <w:rPr>
          <w:spacing w:val="-7"/>
        </w:rPr>
        <w:t> </w:t>
      </w:r>
      <w:r>
        <w:rPr/>
        <w:t>parties</w:t>
      </w:r>
      <w:r>
        <w:rPr>
          <w:spacing w:val="-3"/>
        </w:rPr>
        <w:t> </w:t>
      </w:r>
      <w:r>
        <w:rPr/>
        <w:t>agree</w:t>
      </w:r>
      <w:r>
        <w:rPr>
          <w:spacing w:val="-5"/>
        </w:rPr>
        <w:t> </w:t>
      </w:r>
      <w:r>
        <w:rPr/>
        <w:t>to</w:t>
      </w:r>
      <w:r>
        <w:rPr>
          <w:spacing w:val="-7"/>
        </w:rPr>
        <w:t> </w:t>
      </w:r>
      <w:r>
        <w:rPr/>
        <w:t>comply</w:t>
      </w:r>
      <w:r>
        <w:rPr>
          <w:spacing w:val="-5"/>
        </w:rPr>
        <w:t> </w:t>
      </w:r>
      <w:r>
        <w:rPr/>
        <w:t>with</w:t>
      </w:r>
      <w:r>
        <w:rPr>
          <w:spacing w:val="-5"/>
        </w:rPr>
        <w:t> </w:t>
      </w:r>
      <w:r>
        <w:rPr/>
        <w:t>all</w:t>
      </w:r>
      <w:r>
        <w:rPr>
          <w:spacing w:val="-7"/>
        </w:rPr>
        <w:t> </w:t>
      </w:r>
      <w:r>
        <w:rPr/>
        <w:t>federal,</w:t>
      </w:r>
      <w:r>
        <w:rPr>
          <w:spacing w:val="-6"/>
        </w:rPr>
        <w:t> </w:t>
      </w:r>
      <w:r>
        <w:rPr/>
        <w:t>New</w:t>
      </w:r>
      <w:r>
        <w:rPr>
          <w:spacing w:val="-4"/>
        </w:rPr>
        <w:t> </w:t>
      </w:r>
      <w:r>
        <w:rPr/>
        <w:t>York</w:t>
      </w:r>
      <w:r>
        <w:rPr>
          <w:spacing w:val="-2"/>
        </w:rPr>
        <w:t> </w:t>
      </w:r>
      <w:r>
        <w:rPr/>
        <w:t>State,</w:t>
      </w:r>
      <w:r>
        <w:rPr>
          <w:spacing w:val="-7"/>
        </w:rPr>
        <w:t> </w:t>
      </w:r>
      <w:r>
        <w:rPr/>
        <w:t>and</w:t>
      </w:r>
      <w:r>
        <w:rPr>
          <w:spacing w:val="-5"/>
        </w:rPr>
        <w:t> </w:t>
      </w:r>
      <w:r>
        <w:rPr/>
        <w:t>other</w:t>
      </w:r>
      <w:r>
        <w:rPr>
          <w:spacing w:val="-3"/>
        </w:rPr>
        <w:t> </w:t>
      </w:r>
      <w:r>
        <w:rPr/>
        <w:t>applicable</w:t>
      </w:r>
      <w:r>
        <w:rPr>
          <w:spacing w:val="-4"/>
        </w:rPr>
        <w:t> </w:t>
      </w:r>
      <w:r>
        <w:rPr/>
        <w:t>laws and regulations in performing the obligations under this Agreement.</w:t>
      </w:r>
      <w:r>
        <w:rPr>
          <w:spacing w:val="40"/>
        </w:rPr>
        <w:t> </w:t>
      </w:r>
      <w:r>
        <w:rPr/>
        <w:t>This includes, without limitation,</w:t>
      </w:r>
      <w:r>
        <w:rPr>
          <w:spacing w:val="-14"/>
        </w:rPr>
        <w:t> </w:t>
      </w:r>
      <w:r>
        <w:rPr/>
        <w:t>the</w:t>
      </w:r>
      <w:r>
        <w:rPr>
          <w:spacing w:val="-14"/>
        </w:rPr>
        <w:t> </w:t>
      </w:r>
      <w:r>
        <w:rPr/>
        <w:t>Sponsor</w:t>
      </w:r>
      <w:r>
        <w:rPr>
          <w:spacing w:val="-11"/>
        </w:rPr>
        <w:t> </w:t>
      </w:r>
      <w:r>
        <w:rPr/>
        <w:t>policies</w:t>
      </w:r>
      <w:r>
        <w:rPr>
          <w:spacing w:val="-14"/>
        </w:rPr>
        <w:t> </w:t>
      </w:r>
      <w:r>
        <w:rPr/>
        <w:t>and</w:t>
      </w:r>
      <w:r>
        <w:rPr>
          <w:spacing w:val="-14"/>
        </w:rPr>
        <w:t> </w:t>
      </w:r>
      <w:r>
        <w:rPr/>
        <w:t>the</w:t>
      </w:r>
      <w:r>
        <w:rPr>
          <w:spacing w:val="-13"/>
        </w:rPr>
        <w:t> </w:t>
      </w:r>
      <w:r>
        <w:rPr/>
        <w:t>express</w:t>
      </w:r>
      <w:r>
        <w:rPr>
          <w:spacing w:val="-13"/>
        </w:rPr>
        <w:t> </w:t>
      </w:r>
      <w:r>
        <w:rPr/>
        <w:t>terms</w:t>
      </w:r>
      <w:r>
        <w:rPr>
          <w:spacing w:val="-11"/>
        </w:rPr>
        <w:t> </w:t>
      </w:r>
      <w:r>
        <w:rPr/>
        <w:t>of</w:t>
      </w:r>
      <w:r>
        <w:rPr>
          <w:spacing w:val="-10"/>
        </w:rPr>
        <w:t> </w:t>
      </w:r>
      <w:r>
        <w:rPr/>
        <w:t>Sponsor’s</w:t>
      </w:r>
      <w:r>
        <w:rPr>
          <w:spacing w:val="-11"/>
        </w:rPr>
        <w:t> </w:t>
      </w:r>
      <w:r>
        <w:rPr/>
        <w:t>agreement</w:t>
      </w:r>
      <w:r>
        <w:rPr>
          <w:spacing w:val="-14"/>
        </w:rPr>
        <w:t> </w:t>
      </w:r>
      <w:r>
        <w:rPr/>
        <w:t>with</w:t>
      </w:r>
      <w:r>
        <w:rPr>
          <w:spacing w:val="-9"/>
        </w:rPr>
        <w:t> </w:t>
      </w:r>
      <w:r>
        <w:rPr/>
        <w:t>Prime</w:t>
      </w:r>
      <w:r>
        <w:rPr>
          <w:spacing w:val="-12"/>
        </w:rPr>
        <w:t> </w:t>
      </w:r>
      <w:r>
        <w:rPr/>
        <w:t>Sponsor, attached as </w:t>
      </w:r>
      <w:r>
        <w:rPr>
          <w:b/>
          <w:color w:val="000000"/>
          <w:highlight w:val="magenta"/>
        </w:rPr>
        <w:t>Exhibit C</w:t>
      </w:r>
      <w:r>
        <w:rPr>
          <w:color w:val="000000"/>
        </w:rPr>
        <w:t>, which are incorporated by reference as a material part of this Agreement even if not specifically identified in this document.</w:t>
      </w:r>
    </w:p>
    <w:p>
      <w:pPr>
        <w:pStyle w:val="BodyText"/>
        <w:spacing w:before="230"/>
        <w:ind w:left="360" w:right="355" w:firstLine="720"/>
        <w:jc w:val="both"/>
      </w:pPr>
      <w:r>
        <w:rPr/>
        <w:t>By signing this Agreement, Foundation certifies that: (1) Neither it nor its principals are presently debarred, suspended, proposed for debarment, declared ineligible, or voluntarily excluded from any covered transaction by any federal agency (45 CFR Part 76 and Executive Order 12549) (</w:t>
      </w:r>
      <w:r>
        <w:rPr>
          <w:b/>
        </w:rPr>
        <w:t>Debarment and Suspension</w:t>
      </w:r>
      <w:r>
        <w:rPr/>
        <w:t>); (2) It is in compliance with the requirements of 45 CFR Part 76, Subpart F (</w:t>
      </w:r>
      <w:r>
        <w:rPr>
          <w:b/>
        </w:rPr>
        <w:t>Drug Free Workplace</w:t>
      </w:r>
      <w:r>
        <w:rPr/>
        <w:t>); (3) It is in compliance with the requirements of 31 USC § 1352 (</w:t>
      </w:r>
      <w:r>
        <w:rPr>
          <w:b/>
        </w:rPr>
        <w:t>Lobbying</w:t>
      </w:r>
      <w:r>
        <w:rPr/>
        <w:t>); (4) It is in compliance with the requirements of 42 CFR Part 93 (</w:t>
      </w:r>
      <w:r>
        <w:rPr>
          <w:b/>
        </w:rPr>
        <w:t>Misconduct in Science</w:t>
      </w:r>
      <w:r>
        <w:rPr/>
        <w:t>); (5) It is in compliance with Title VI of the Civil Rights Acts of 1964, the Age Discrimination Act of 1975, Executive Order 11246 and Section 504 of the Rehabilitation Act of 1973 as amended, and certifies that it has valid Assurances of Compliance on file with DHHS (</w:t>
      </w:r>
      <w:r>
        <w:rPr>
          <w:b/>
          <w:u w:val="single"/>
        </w:rPr>
        <w:t>Civil Rights and Equal Employment Opportunity</w:t>
      </w:r>
      <w:r>
        <w:rPr>
          <w:u w:val="single"/>
        </w:rPr>
        <w:t>).</w:t>
      </w:r>
      <w:r>
        <w:rPr>
          <w:u w:val="none"/>
        </w:rPr>
        <w:t> In the event that the award from Prime Sponsor</w:t>
      </w:r>
      <w:r>
        <w:rPr>
          <w:spacing w:val="-8"/>
          <w:u w:val="none"/>
        </w:rPr>
        <w:t> </w:t>
      </w:r>
      <w:r>
        <w:rPr>
          <w:u w:val="none"/>
        </w:rPr>
        <w:t>is</w:t>
      </w:r>
      <w:r>
        <w:rPr>
          <w:spacing w:val="-5"/>
          <w:u w:val="none"/>
        </w:rPr>
        <w:t> </w:t>
      </w:r>
      <w:r>
        <w:rPr>
          <w:u w:val="none"/>
        </w:rPr>
        <w:t>a</w:t>
      </w:r>
      <w:r>
        <w:rPr>
          <w:spacing w:val="-9"/>
          <w:u w:val="none"/>
        </w:rPr>
        <w:t> </w:t>
      </w:r>
      <w:r>
        <w:rPr>
          <w:u w:val="none"/>
        </w:rPr>
        <w:t>Federal</w:t>
      </w:r>
      <w:r>
        <w:rPr>
          <w:spacing w:val="-10"/>
          <w:u w:val="none"/>
        </w:rPr>
        <w:t> </w:t>
      </w:r>
      <w:r>
        <w:rPr>
          <w:u w:val="none"/>
        </w:rPr>
        <w:t>contract</w:t>
      </w:r>
      <w:r>
        <w:rPr>
          <w:spacing w:val="-9"/>
          <w:u w:val="none"/>
        </w:rPr>
        <w:t> </w:t>
      </w:r>
      <w:r>
        <w:rPr>
          <w:u w:val="none"/>
        </w:rPr>
        <w:t>and</w:t>
      </w:r>
      <w:r>
        <w:rPr>
          <w:spacing w:val="-7"/>
          <w:u w:val="none"/>
        </w:rPr>
        <w:t> </w:t>
      </w:r>
      <w:r>
        <w:rPr>
          <w:u w:val="none"/>
        </w:rPr>
        <w:t>this</w:t>
      </w:r>
      <w:r>
        <w:rPr>
          <w:spacing w:val="-8"/>
          <w:u w:val="none"/>
        </w:rPr>
        <w:t> </w:t>
      </w:r>
      <w:r>
        <w:rPr>
          <w:u w:val="none"/>
        </w:rPr>
        <w:t>Agreement</w:t>
      </w:r>
      <w:r>
        <w:rPr>
          <w:spacing w:val="-7"/>
          <w:u w:val="none"/>
        </w:rPr>
        <w:t> </w:t>
      </w:r>
      <w:r>
        <w:rPr>
          <w:u w:val="none"/>
        </w:rPr>
        <w:t>equals</w:t>
      </w:r>
      <w:r>
        <w:rPr>
          <w:spacing w:val="-8"/>
          <w:u w:val="none"/>
        </w:rPr>
        <w:t> </w:t>
      </w:r>
      <w:r>
        <w:rPr>
          <w:u w:val="none"/>
        </w:rPr>
        <w:t>to</w:t>
      </w:r>
      <w:r>
        <w:rPr>
          <w:spacing w:val="-7"/>
          <w:u w:val="none"/>
        </w:rPr>
        <w:t> </w:t>
      </w:r>
      <w:r>
        <w:rPr>
          <w:u w:val="none"/>
        </w:rPr>
        <w:t>or</w:t>
      </w:r>
      <w:r>
        <w:rPr>
          <w:spacing w:val="-8"/>
          <w:u w:val="none"/>
        </w:rPr>
        <w:t> </w:t>
      </w:r>
      <w:r>
        <w:rPr>
          <w:u w:val="none"/>
        </w:rPr>
        <w:t>exceeds</w:t>
      </w:r>
      <w:r>
        <w:rPr>
          <w:spacing w:val="-8"/>
          <w:u w:val="none"/>
        </w:rPr>
        <w:t> </w:t>
      </w:r>
      <w:r>
        <w:rPr>
          <w:u w:val="none"/>
        </w:rPr>
        <w:t>$10,000,</w:t>
      </w:r>
      <w:r>
        <w:rPr>
          <w:spacing w:val="-9"/>
          <w:u w:val="none"/>
        </w:rPr>
        <w:t> </w:t>
      </w:r>
      <w:r>
        <w:rPr>
          <w:u w:val="none"/>
        </w:rPr>
        <w:t>the</w:t>
      </w:r>
      <w:r>
        <w:rPr>
          <w:spacing w:val="-1"/>
          <w:u w:val="none"/>
        </w:rPr>
        <w:t> </w:t>
      </w:r>
      <w:r>
        <w:rPr>
          <w:u w:val="none"/>
        </w:rPr>
        <w:t>Agreement</w:t>
      </w:r>
      <w:r>
        <w:rPr>
          <w:spacing w:val="-7"/>
          <w:u w:val="none"/>
        </w:rPr>
        <w:t> </w:t>
      </w:r>
      <w:r>
        <w:rPr>
          <w:u w:val="none"/>
        </w:rPr>
        <w:t>is subject</w:t>
      </w:r>
      <w:r>
        <w:rPr>
          <w:spacing w:val="-8"/>
          <w:u w:val="none"/>
        </w:rPr>
        <w:t> </w:t>
      </w:r>
      <w:r>
        <w:rPr>
          <w:u w:val="none"/>
        </w:rPr>
        <w:t>to</w:t>
      </w:r>
      <w:r>
        <w:rPr>
          <w:spacing w:val="-7"/>
          <w:u w:val="none"/>
        </w:rPr>
        <w:t> </w:t>
      </w:r>
      <w:r>
        <w:rPr>
          <w:u w:val="none"/>
        </w:rPr>
        <w:t>the</w:t>
      </w:r>
      <w:r>
        <w:rPr>
          <w:spacing w:val="-8"/>
          <w:u w:val="none"/>
        </w:rPr>
        <w:t> </w:t>
      </w:r>
      <w:r>
        <w:rPr>
          <w:u w:val="none"/>
        </w:rPr>
        <w:t>following</w:t>
      </w:r>
      <w:r>
        <w:rPr>
          <w:spacing w:val="-8"/>
          <w:u w:val="none"/>
        </w:rPr>
        <w:t> </w:t>
      </w:r>
      <w:r>
        <w:rPr>
          <w:u w:val="none"/>
        </w:rPr>
        <w:t>clause</w:t>
      </w:r>
      <w:r>
        <w:rPr>
          <w:spacing w:val="-5"/>
          <w:u w:val="none"/>
        </w:rPr>
        <w:t> </w:t>
      </w:r>
      <w:r>
        <w:rPr>
          <w:u w:val="none"/>
        </w:rPr>
        <w:t>(check</w:t>
      </w:r>
      <w:r>
        <w:rPr>
          <w:spacing w:val="-7"/>
          <w:u w:val="none"/>
        </w:rPr>
        <w:t> </w:t>
      </w:r>
      <w:r>
        <w:rPr>
          <w:u w:val="none"/>
        </w:rPr>
        <w:t>if</w:t>
      </w:r>
      <w:r>
        <w:rPr>
          <w:spacing w:val="-8"/>
          <w:u w:val="none"/>
        </w:rPr>
        <w:t> </w:t>
      </w:r>
      <w:r>
        <w:rPr>
          <w:u w:val="none"/>
        </w:rPr>
        <w:t>applicable </w:t>
      </w:r>
      <w:r>
        <w:rPr>
          <w:spacing w:val="13"/>
          <w:position w:val="-2"/>
          <w:u w:val="none"/>
        </w:rPr>
        <w:drawing>
          <wp:inline distT="0" distB="0" distL="0" distR="0">
            <wp:extent cx="126492" cy="12649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26492" cy="126492"/>
                    </a:xfrm>
                    <a:prstGeom prst="rect">
                      <a:avLst/>
                    </a:prstGeom>
                  </pic:spPr>
                </pic:pic>
              </a:graphicData>
            </a:graphic>
          </wp:inline>
        </w:drawing>
      </w:r>
      <w:r>
        <w:rPr>
          <w:spacing w:val="13"/>
          <w:position w:val="-2"/>
          <w:u w:val="none"/>
        </w:rPr>
      </w:r>
      <w:r>
        <w:rPr>
          <w:u w:val="none"/>
        </w:rPr>
        <w:t>).</w:t>
      </w:r>
      <w:r>
        <w:rPr>
          <w:spacing w:val="-8"/>
          <w:u w:val="none"/>
        </w:rPr>
        <w:t> </w:t>
      </w:r>
      <w:r>
        <w:rPr>
          <w:u w:val="none"/>
        </w:rPr>
        <w:t>The</w:t>
      </w:r>
      <w:r>
        <w:rPr>
          <w:spacing w:val="-8"/>
          <w:u w:val="none"/>
        </w:rPr>
        <w:t> </w:t>
      </w:r>
      <w:r>
        <w:rPr>
          <w:u w:val="none"/>
        </w:rPr>
        <w:t>parties</w:t>
      </w:r>
      <w:r>
        <w:rPr>
          <w:spacing w:val="-6"/>
          <w:u w:val="none"/>
        </w:rPr>
        <w:t> </w:t>
      </w:r>
      <w:r>
        <w:rPr>
          <w:u w:val="none"/>
        </w:rPr>
        <w:t>shall</w:t>
      </w:r>
      <w:r>
        <w:rPr>
          <w:spacing w:val="-6"/>
          <w:u w:val="none"/>
        </w:rPr>
        <w:t> </w:t>
      </w:r>
      <w:r>
        <w:rPr>
          <w:u w:val="none"/>
        </w:rPr>
        <w:t>abide</w:t>
      </w:r>
      <w:r>
        <w:rPr>
          <w:spacing w:val="-6"/>
          <w:u w:val="none"/>
        </w:rPr>
        <w:t> </w:t>
      </w:r>
      <w:r>
        <w:rPr>
          <w:u w:val="none"/>
        </w:rPr>
        <w:t>by</w:t>
      </w:r>
      <w:r>
        <w:rPr>
          <w:spacing w:val="-7"/>
          <w:u w:val="none"/>
        </w:rPr>
        <w:t> </w:t>
      </w:r>
      <w:r>
        <w:rPr>
          <w:u w:val="none"/>
        </w:rPr>
        <w:t>the</w:t>
      </w:r>
      <w:r>
        <w:rPr>
          <w:spacing w:val="-4"/>
          <w:u w:val="none"/>
        </w:rPr>
        <w:t> </w:t>
      </w:r>
      <w:r>
        <w:rPr>
          <w:u w:val="none"/>
        </w:rPr>
        <w:t>requirements of 41 CFR §§ 60-1.4(a), 60-300.5(a), 60-741.5(a) and 60-4.3(a). These regulations prohibit discrimination against qualified individuals based on their status as protected veterans or individuals with disabilities, and prohibit discrimination against all individuals based on their race, color,</w:t>
      </w:r>
      <w:r>
        <w:rPr>
          <w:spacing w:val="-9"/>
          <w:u w:val="none"/>
        </w:rPr>
        <w:t> </w:t>
      </w:r>
      <w:r>
        <w:rPr>
          <w:u w:val="none"/>
        </w:rPr>
        <w:t>religion,</w:t>
      </w:r>
      <w:r>
        <w:rPr>
          <w:spacing w:val="-10"/>
          <w:u w:val="none"/>
        </w:rPr>
        <w:t> </w:t>
      </w:r>
      <w:r>
        <w:rPr>
          <w:u w:val="none"/>
        </w:rPr>
        <w:t>sex,</w:t>
      </w:r>
      <w:r>
        <w:rPr>
          <w:spacing w:val="-10"/>
          <w:u w:val="none"/>
        </w:rPr>
        <w:t> </w:t>
      </w:r>
      <w:r>
        <w:rPr>
          <w:u w:val="none"/>
        </w:rPr>
        <w:t>or</w:t>
      </w:r>
      <w:r>
        <w:rPr>
          <w:spacing w:val="-9"/>
          <w:u w:val="none"/>
        </w:rPr>
        <w:t> </w:t>
      </w:r>
      <w:r>
        <w:rPr>
          <w:u w:val="none"/>
        </w:rPr>
        <w:t>national</w:t>
      </w:r>
      <w:r>
        <w:rPr>
          <w:spacing w:val="-11"/>
          <w:u w:val="none"/>
        </w:rPr>
        <w:t> </w:t>
      </w:r>
      <w:r>
        <w:rPr>
          <w:u w:val="none"/>
        </w:rPr>
        <w:t>origin.</w:t>
      </w:r>
      <w:r>
        <w:rPr>
          <w:spacing w:val="-10"/>
          <w:u w:val="none"/>
        </w:rPr>
        <w:t> </w:t>
      </w:r>
      <w:r>
        <w:rPr>
          <w:u w:val="none"/>
        </w:rPr>
        <w:t>Moreover,</w:t>
      </w:r>
      <w:r>
        <w:rPr>
          <w:spacing w:val="-9"/>
          <w:u w:val="none"/>
        </w:rPr>
        <w:t> </w:t>
      </w:r>
      <w:r>
        <w:rPr>
          <w:u w:val="none"/>
        </w:rPr>
        <w:t>these</w:t>
      </w:r>
      <w:r>
        <w:rPr>
          <w:spacing w:val="-8"/>
          <w:u w:val="none"/>
        </w:rPr>
        <w:t> </w:t>
      </w:r>
      <w:r>
        <w:rPr>
          <w:u w:val="none"/>
        </w:rPr>
        <w:t>regulations</w:t>
      </w:r>
      <w:r>
        <w:rPr>
          <w:spacing w:val="-9"/>
          <w:u w:val="none"/>
        </w:rPr>
        <w:t> </w:t>
      </w:r>
      <w:r>
        <w:rPr>
          <w:u w:val="none"/>
        </w:rPr>
        <w:t>require</w:t>
      </w:r>
      <w:r>
        <w:rPr>
          <w:spacing w:val="-10"/>
          <w:u w:val="none"/>
        </w:rPr>
        <w:t> </w:t>
      </w:r>
      <w:r>
        <w:rPr>
          <w:u w:val="none"/>
        </w:rPr>
        <w:t>that</w:t>
      </w:r>
      <w:r>
        <w:rPr>
          <w:spacing w:val="-10"/>
          <w:u w:val="none"/>
        </w:rPr>
        <w:t> </w:t>
      </w:r>
      <w:r>
        <w:rPr>
          <w:u w:val="none"/>
        </w:rPr>
        <w:t>the</w:t>
      </w:r>
      <w:r>
        <w:rPr>
          <w:spacing w:val="-8"/>
          <w:u w:val="none"/>
        </w:rPr>
        <w:t> </w:t>
      </w:r>
      <w:r>
        <w:rPr>
          <w:u w:val="none"/>
        </w:rPr>
        <w:t>Contractor</w:t>
      </w:r>
      <w:r>
        <w:rPr>
          <w:spacing w:val="-9"/>
          <w:u w:val="none"/>
        </w:rPr>
        <w:t> </w:t>
      </w:r>
      <w:r>
        <w:rPr>
          <w:u w:val="none"/>
        </w:rPr>
        <w:t>takes affirmative action to employ and advance in employment individuals without regard to race, color, religion, sex, national origin, protected veteran status or disability.</w:t>
      </w:r>
    </w:p>
    <w:p>
      <w:pPr>
        <w:pStyle w:val="BodyText"/>
      </w:pPr>
    </w:p>
    <w:p>
      <w:pPr>
        <w:pStyle w:val="BodyText"/>
        <w:spacing w:before="47"/>
      </w:pPr>
    </w:p>
    <w:p>
      <w:pPr>
        <w:pStyle w:val="ListParagraph"/>
        <w:numPr>
          <w:ilvl w:val="1"/>
          <w:numId w:val="2"/>
        </w:numPr>
        <w:tabs>
          <w:tab w:pos="1077" w:val="left" w:leader="none"/>
        </w:tabs>
        <w:spacing w:line="240" w:lineRule="auto" w:before="0" w:after="0"/>
        <w:ind w:left="360" w:right="356" w:firstLine="0"/>
        <w:jc w:val="both"/>
        <w:rPr>
          <w:sz w:val="20"/>
        </w:rPr>
      </w:pPr>
      <w:r>
        <w:rPr>
          <w:b/>
          <w:sz w:val="20"/>
        </w:rPr>
        <w:t>Human</w:t>
      </w:r>
      <w:r>
        <w:rPr>
          <w:b/>
          <w:spacing w:val="-7"/>
          <w:sz w:val="20"/>
        </w:rPr>
        <w:t> </w:t>
      </w:r>
      <w:r>
        <w:rPr>
          <w:b/>
          <w:sz w:val="20"/>
        </w:rPr>
        <w:t>Subjects</w:t>
      </w:r>
      <w:r>
        <w:rPr>
          <w:b/>
          <w:spacing w:val="-6"/>
          <w:sz w:val="20"/>
        </w:rPr>
        <w:t> </w:t>
      </w:r>
      <w:r>
        <w:rPr>
          <w:sz w:val="20"/>
        </w:rPr>
        <w:t>(check</w:t>
      </w:r>
      <w:r>
        <w:rPr>
          <w:spacing w:val="-7"/>
          <w:sz w:val="20"/>
        </w:rPr>
        <w:t> </w:t>
      </w:r>
      <w:r>
        <w:rPr>
          <w:sz w:val="20"/>
        </w:rPr>
        <w:t>if</w:t>
      </w:r>
      <w:r>
        <w:rPr>
          <w:spacing w:val="-5"/>
          <w:sz w:val="20"/>
        </w:rPr>
        <w:t> </w:t>
      </w:r>
      <w:r>
        <w:rPr>
          <w:sz w:val="20"/>
        </w:rPr>
        <w:t>applicable</w:t>
      </w:r>
      <w:r>
        <w:rPr>
          <w:spacing w:val="12"/>
          <w:sz w:val="20"/>
        </w:rPr>
        <w:t> </w:t>
      </w:r>
      <w:r>
        <w:rPr>
          <w:spacing w:val="15"/>
          <w:position w:val="-2"/>
          <w:sz w:val="20"/>
        </w:rPr>
        <w:drawing>
          <wp:inline distT="0" distB="0" distL="0" distR="0">
            <wp:extent cx="126492" cy="126492"/>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6492" cy="126492"/>
                    </a:xfrm>
                    <a:prstGeom prst="rect">
                      <a:avLst/>
                    </a:prstGeom>
                  </pic:spPr>
                </pic:pic>
              </a:graphicData>
            </a:graphic>
          </wp:inline>
        </w:drawing>
      </w:r>
      <w:r>
        <w:rPr>
          <w:spacing w:val="15"/>
          <w:position w:val="-2"/>
          <w:sz w:val="20"/>
        </w:rPr>
      </w:r>
      <w:r>
        <w:rPr>
          <w:sz w:val="20"/>
        </w:rPr>
        <w:t>)</w:t>
      </w:r>
      <w:r>
        <w:rPr>
          <w:spacing w:val="-6"/>
          <w:sz w:val="20"/>
        </w:rPr>
        <w:t> </w:t>
      </w:r>
      <w:r>
        <w:rPr>
          <w:sz w:val="20"/>
        </w:rPr>
        <w:t>If</w:t>
      </w:r>
      <w:r>
        <w:rPr>
          <w:spacing w:val="-8"/>
          <w:sz w:val="20"/>
        </w:rPr>
        <w:t> </w:t>
      </w:r>
      <w:r>
        <w:rPr>
          <w:sz w:val="20"/>
        </w:rPr>
        <w:t>human</w:t>
      </w:r>
      <w:r>
        <w:rPr>
          <w:spacing w:val="-8"/>
          <w:sz w:val="20"/>
        </w:rPr>
        <w:t> </w:t>
      </w:r>
      <w:r>
        <w:rPr>
          <w:sz w:val="20"/>
        </w:rPr>
        <w:t>subjects</w:t>
      </w:r>
      <w:r>
        <w:rPr>
          <w:spacing w:val="-7"/>
          <w:sz w:val="20"/>
        </w:rPr>
        <w:t> </w:t>
      </w:r>
      <w:r>
        <w:rPr>
          <w:sz w:val="20"/>
        </w:rPr>
        <w:t>are</w:t>
      </w:r>
      <w:r>
        <w:rPr>
          <w:spacing w:val="-7"/>
          <w:sz w:val="20"/>
        </w:rPr>
        <w:t> </w:t>
      </w:r>
      <w:r>
        <w:rPr>
          <w:sz w:val="20"/>
        </w:rPr>
        <w:t>used</w:t>
      </w:r>
      <w:r>
        <w:rPr>
          <w:spacing w:val="-6"/>
          <w:sz w:val="20"/>
        </w:rPr>
        <w:t> </w:t>
      </w:r>
      <w:r>
        <w:rPr>
          <w:sz w:val="20"/>
        </w:rPr>
        <w:t>in</w:t>
      </w:r>
      <w:r>
        <w:rPr>
          <w:spacing w:val="-6"/>
          <w:sz w:val="20"/>
        </w:rPr>
        <w:t> </w:t>
      </w:r>
      <w:r>
        <w:rPr>
          <w:sz w:val="20"/>
        </w:rPr>
        <w:t>the</w:t>
      </w:r>
      <w:r>
        <w:rPr>
          <w:spacing w:val="-6"/>
          <w:sz w:val="20"/>
        </w:rPr>
        <w:t> </w:t>
      </w:r>
      <w:r>
        <w:rPr>
          <w:sz w:val="20"/>
        </w:rPr>
        <w:t>conduct</w:t>
      </w:r>
      <w:r>
        <w:rPr>
          <w:spacing w:val="-5"/>
          <w:sz w:val="20"/>
        </w:rPr>
        <w:t> </w:t>
      </w:r>
      <w:r>
        <w:rPr>
          <w:sz w:val="20"/>
        </w:rPr>
        <w:t>of</w:t>
      </w:r>
      <w:r>
        <w:rPr>
          <w:spacing w:val="-8"/>
          <w:sz w:val="20"/>
        </w:rPr>
        <w:t> </w:t>
      </w:r>
      <w:r>
        <w:rPr>
          <w:sz w:val="20"/>
        </w:rPr>
        <w:t>the work supported by this Agreement, Foundation shall comply with DHHS policies and regulations on the protection of human subjects (Code of Federal Regulations, 45 CFR Part 46, Subpart A, "Protection of Human Subjects," and specifically Section 46.107, "Special Assurances").</w:t>
      </w:r>
      <w:r>
        <w:rPr>
          <w:spacing w:val="40"/>
          <w:sz w:val="20"/>
        </w:rPr>
        <w:t> </w:t>
      </w:r>
      <w:r>
        <w:rPr>
          <w:sz w:val="20"/>
        </w:rPr>
        <w:t>In addition to assuring that the initial requirements for protection of human subjects are met, Foundation</w:t>
      </w:r>
      <w:r>
        <w:rPr>
          <w:spacing w:val="-9"/>
          <w:sz w:val="20"/>
        </w:rPr>
        <w:t> </w:t>
      </w:r>
      <w:r>
        <w:rPr>
          <w:sz w:val="20"/>
        </w:rPr>
        <w:t>agrees</w:t>
      </w:r>
      <w:r>
        <w:rPr>
          <w:spacing w:val="-9"/>
          <w:sz w:val="20"/>
        </w:rPr>
        <w:t> </w:t>
      </w:r>
      <w:r>
        <w:rPr>
          <w:sz w:val="20"/>
        </w:rPr>
        <w:t>to</w:t>
      </w:r>
      <w:r>
        <w:rPr>
          <w:spacing w:val="-10"/>
          <w:sz w:val="20"/>
        </w:rPr>
        <w:t> </w:t>
      </w:r>
      <w:r>
        <w:rPr>
          <w:sz w:val="20"/>
        </w:rPr>
        <w:t>assure</w:t>
      </w:r>
      <w:r>
        <w:rPr>
          <w:spacing w:val="-9"/>
          <w:sz w:val="20"/>
        </w:rPr>
        <w:t> </w:t>
      </w:r>
      <w:r>
        <w:rPr>
          <w:sz w:val="20"/>
        </w:rPr>
        <w:t>continued</w:t>
      </w:r>
      <w:r>
        <w:rPr>
          <w:spacing w:val="-9"/>
          <w:sz w:val="20"/>
        </w:rPr>
        <w:t> </w:t>
      </w:r>
      <w:r>
        <w:rPr>
          <w:sz w:val="20"/>
        </w:rPr>
        <w:t>monitoring</w:t>
      </w:r>
      <w:r>
        <w:rPr>
          <w:spacing w:val="-10"/>
          <w:sz w:val="20"/>
        </w:rPr>
        <w:t> </w:t>
      </w:r>
      <w:r>
        <w:rPr>
          <w:sz w:val="20"/>
        </w:rPr>
        <w:t>and</w:t>
      </w:r>
      <w:r>
        <w:rPr>
          <w:spacing w:val="-9"/>
          <w:sz w:val="20"/>
        </w:rPr>
        <w:t> </w:t>
      </w:r>
      <w:r>
        <w:rPr>
          <w:sz w:val="20"/>
        </w:rPr>
        <w:t>compliance</w:t>
      </w:r>
      <w:r>
        <w:rPr>
          <w:spacing w:val="-10"/>
          <w:sz w:val="20"/>
        </w:rPr>
        <w:t> </w:t>
      </w:r>
      <w:r>
        <w:rPr>
          <w:sz w:val="20"/>
        </w:rPr>
        <w:t>with</w:t>
      </w:r>
      <w:r>
        <w:rPr>
          <w:spacing w:val="-10"/>
          <w:sz w:val="20"/>
        </w:rPr>
        <w:t> </w:t>
      </w:r>
      <w:r>
        <w:rPr>
          <w:sz w:val="20"/>
        </w:rPr>
        <w:t>these</w:t>
      </w:r>
      <w:r>
        <w:rPr>
          <w:spacing w:val="-10"/>
          <w:sz w:val="20"/>
        </w:rPr>
        <w:t> </w:t>
      </w:r>
      <w:r>
        <w:rPr>
          <w:sz w:val="20"/>
        </w:rPr>
        <w:t>requirements</w:t>
      </w:r>
      <w:r>
        <w:rPr>
          <w:spacing w:val="-9"/>
          <w:sz w:val="20"/>
        </w:rPr>
        <w:t> </w:t>
      </w:r>
      <w:r>
        <w:rPr>
          <w:sz w:val="20"/>
        </w:rPr>
        <w:t>during the course of the project.</w:t>
      </w:r>
      <w:r>
        <w:rPr>
          <w:spacing w:val="40"/>
          <w:sz w:val="20"/>
        </w:rPr>
        <w:t> </w:t>
      </w:r>
      <w:r>
        <w:rPr>
          <w:sz w:val="20"/>
        </w:rPr>
        <w:t>Foundation agrees to send copies of their IRB approval and “Informed Consent” form before the Agreement will be executed to Sponsor.</w:t>
      </w:r>
    </w:p>
    <w:p>
      <w:pPr>
        <w:pStyle w:val="BodyText"/>
        <w:spacing w:before="47"/>
      </w:pPr>
    </w:p>
    <w:p>
      <w:pPr>
        <w:pStyle w:val="ListParagraph"/>
        <w:numPr>
          <w:ilvl w:val="1"/>
          <w:numId w:val="2"/>
        </w:numPr>
        <w:tabs>
          <w:tab w:pos="1077" w:val="left" w:leader="none"/>
        </w:tabs>
        <w:spacing w:line="240" w:lineRule="auto" w:before="0" w:after="0"/>
        <w:ind w:left="360" w:right="359" w:firstLine="0"/>
        <w:jc w:val="both"/>
        <w:rPr>
          <w:sz w:val="20"/>
        </w:rPr>
      </w:pPr>
      <w:r>
        <w:rPr>
          <w:b/>
          <w:sz w:val="20"/>
        </w:rPr>
        <w:t>Laboratory</w:t>
      </w:r>
      <w:r>
        <w:rPr>
          <w:b/>
          <w:spacing w:val="-7"/>
          <w:sz w:val="20"/>
        </w:rPr>
        <w:t> </w:t>
      </w:r>
      <w:r>
        <w:rPr>
          <w:b/>
          <w:sz w:val="20"/>
        </w:rPr>
        <w:t>Animals</w:t>
      </w:r>
      <w:r>
        <w:rPr>
          <w:b/>
          <w:spacing w:val="-5"/>
          <w:sz w:val="20"/>
        </w:rPr>
        <w:t> </w:t>
      </w:r>
      <w:r>
        <w:rPr>
          <w:sz w:val="20"/>
        </w:rPr>
        <w:t>(check</w:t>
      </w:r>
      <w:r>
        <w:rPr>
          <w:spacing w:val="-5"/>
          <w:sz w:val="20"/>
        </w:rPr>
        <w:t> </w:t>
      </w:r>
      <w:r>
        <w:rPr>
          <w:sz w:val="20"/>
        </w:rPr>
        <w:t>if</w:t>
      </w:r>
      <w:r>
        <w:rPr>
          <w:spacing w:val="-6"/>
          <w:sz w:val="20"/>
        </w:rPr>
        <w:t> </w:t>
      </w:r>
      <w:r>
        <w:rPr>
          <w:sz w:val="20"/>
        </w:rPr>
        <w:t>applicable </w:t>
      </w:r>
      <w:r>
        <w:rPr>
          <w:spacing w:val="15"/>
          <w:position w:val="-2"/>
          <w:sz w:val="20"/>
        </w:rPr>
        <w:drawing>
          <wp:inline distT="0" distB="0" distL="0" distR="0">
            <wp:extent cx="126492" cy="126492"/>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6492" cy="126492"/>
                    </a:xfrm>
                    <a:prstGeom prst="rect">
                      <a:avLst/>
                    </a:prstGeom>
                  </pic:spPr>
                </pic:pic>
              </a:graphicData>
            </a:graphic>
          </wp:inline>
        </w:drawing>
      </w:r>
      <w:r>
        <w:rPr>
          <w:spacing w:val="15"/>
          <w:position w:val="-2"/>
          <w:sz w:val="20"/>
        </w:rPr>
      </w:r>
      <w:r>
        <w:rPr>
          <w:sz w:val="20"/>
        </w:rPr>
        <w:t>)</w:t>
      </w:r>
      <w:r>
        <w:rPr>
          <w:spacing w:val="-5"/>
          <w:sz w:val="20"/>
        </w:rPr>
        <w:t> </w:t>
      </w:r>
      <w:r>
        <w:rPr>
          <w:sz w:val="20"/>
        </w:rPr>
        <w:t>If</w:t>
      </w:r>
      <w:r>
        <w:rPr>
          <w:spacing w:val="-6"/>
          <w:sz w:val="20"/>
        </w:rPr>
        <w:t> </w:t>
      </w:r>
      <w:r>
        <w:rPr>
          <w:sz w:val="20"/>
        </w:rPr>
        <w:t>Foundation</w:t>
      </w:r>
      <w:r>
        <w:rPr>
          <w:spacing w:val="-5"/>
          <w:sz w:val="20"/>
        </w:rPr>
        <w:t> </w:t>
      </w:r>
      <w:r>
        <w:rPr>
          <w:sz w:val="20"/>
        </w:rPr>
        <w:t>uses</w:t>
      </w:r>
      <w:r>
        <w:rPr>
          <w:spacing w:val="-6"/>
          <w:sz w:val="20"/>
        </w:rPr>
        <w:t> </w:t>
      </w:r>
      <w:r>
        <w:rPr>
          <w:sz w:val="20"/>
        </w:rPr>
        <w:t>warm</w:t>
      </w:r>
      <w:r>
        <w:rPr>
          <w:spacing w:val="-7"/>
          <w:sz w:val="20"/>
        </w:rPr>
        <w:t> </w:t>
      </w:r>
      <w:r>
        <w:rPr>
          <w:sz w:val="20"/>
        </w:rPr>
        <w:t>blooded</w:t>
      </w:r>
      <w:r>
        <w:rPr>
          <w:spacing w:val="-4"/>
          <w:sz w:val="20"/>
        </w:rPr>
        <w:t> </w:t>
      </w:r>
      <w:r>
        <w:rPr>
          <w:sz w:val="20"/>
        </w:rPr>
        <w:t>animals</w:t>
      </w:r>
      <w:r>
        <w:rPr>
          <w:spacing w:val="-5"/>
          <w:sz w:val="20"/>
        </w:rPr>
        <w:t> </w:t>
      </w:r>
      <w:r>
        <w:rPr>
          <w:sz w:val="20"/>
        </w:rPr>
        <w:t>in its performance</w:t>
      </w:r>
      <w:r>
        <w:rPr>
          <w:spacing w:val="-1"/>
          <w:sz w:val="20"/>
        </w:rPr>
        <w:t> </w:t>
      </w:r>
      <w:r>
        <w:rPr>
          <w:sz w:val="20"/>
        </w:rPr>
        <w:t>of this work,</w:t>
      </w:r>
      <w:r>
        <w:rPr>
          <w:spacing w:val="-1"/>
          <w:sz w:val="20"/>
        </w:rPr>
        <w:t> </w:t>
      </w:r>
      <w:r>
        <w:rPr>
          <w:sz w:val="20"/>
        </w:rPr>
        <w:t>it</w:t>
      </w:r>
      <w:r>
        <w:rPr>
          <w:spacing w:val="-1"/>
          <w:sz w:val="20"/>
        </w:rPr>
        <w:t> </w:t>
      </w:r>
      <w:r>
        <w:rPr>
          <w:sz w:val="20"/>
        </w:rPr>
        <w:t>shall</w:t>
      </w:r>
      <w:r>
        <w:rPr>
          <w:spacing w:val="-2"/>
          <w:sz w:val="20"/>
        </w:rPr>
        <w:t> </w:t>
      </w:r>
      <w:r>
        <w:rPr>
          <w:sz w:val="20"/>
        </w:rPr>
        <w:t>comply with</w:t>
      </w:r>
      <w:r>
        <w:rPr>
          <w:spacing w:val="-1"/>
          <w:sz w:val="20"/>
        </w:rPr>
        <w:t> </w:t>
      </w:r>
      <w:r>
        <w:rPr>
          <w:sz w:val="20"/>
        </w:rPr>
        <w:t>the applicable portions of</w:t>
      </w:r>
      <w:r>
        <w:rPr>
          <w:spacing w:val="-1"/>
          <w:sz w:val="20"/>
        </w:rPr>
        <w:t> </w:t>
      </w:r>
      <w:r>
        <w:rPr>
          <w:sz w:val="20"/>
        </w:rPr>
        <w:t>the Animal Welfare Act (P.L.</w:t>
      </w:r>
      <w:r>
        <w:rPr>
          <w:spacing w:val="-12"/>
          <w:sz w:val="20"/>
        </w:rPr>
        <w:t> </w:t>
      </w:r>
      <w:r>
        <w:rPr>
          <w:sz w:val="20"/>
        </w:rPr>
        <w:t>89-</w:t>
      </w:r>
      <w:r>
        <w:rPr>
          <w:spacing w:val="-10"/>
          <w:sz w:val="20"/>
        </w:rPr>
        <w:t> </w:t>
      </w:r>
      <w:r>
        <w:rPr>
          <w:sz w:val="20"/>
        </w:rPr>
        <w:t>544</w:t>
      </w:r>
      <w:r>
        <w:rPr>
          <w:spacing w:val="-12"/>
          <w:sz w:val="20"/>
        </w:rPr>
        <w:t> </w:t>
      </w:r>
      <w:r>
        <w:rPr>
          <w:sz w:val="20"/>
        </w:rPr>
        <w:t>as</w:t>
      </w:r>
      <w:r>
        <w:rPr>
          <w:spacing w:val="-10"/>
          <w:sz w:val="20"/>
        </w:rPr>
        <w:t> </w:t>
      </w:r>
      <w:r>
        <w:rPr>
          <w:sz w:val="20"/>
        </w:rPr>
        <w:t>amended</w:t>
      </w:r>
      <w:r>
        <w:rPr>
          <w:spacing w:val="-11"/>
          <w:sz w:val="20"/>
        </w:rPr>
        <w:t> </w:t>
      </w:r>
      <w:r>
        <w:rPr>
          <w:sz w:val="20"/>
        </w:rPr>
        <w:t>by</w:t>
      </w:r>
      <w:r>
        <w:rPr>
          <w:spacing w:val="-12"/>
          <w:sz w:val="20"/>
        </w:rPr>
        <w:t> </w:t>
      </w:r>
      <w:r>
        <w:rPr>
          <w:sz w:val="20"/>
        </w:rPr>
        <w:t>P.L.</w:t>
      </w:r>
      <w:r>
        <w:rPr>
          <w:spacing w:val="-12"/>
          <w:sz w:val="20"/>
        </w:rPr>
        <w:t> </w:t>
      </w:r>
      <w:r>
        <w:rPr>
          <w:sz w:val="20"/>
        </w:rPr>
        <w:t>91-579</w:t>
      </w:r>
      <w:r>
        <w:rPr>
          <w:spacing w:val="-12"/>
          <w:sz w:val="20"/>
        </w:rPr>
        <w:t> </w:t>
      </w:r>
      <w:r>
        <w:rPr>
          <w:sz w:val="20"/>
        </w:rPr>
        <w:t>and</w:t>
      </w:r>
      <w:r>
        <w:rPr>
          <w:spacing w:val="-11"/>
          <w:sz w:val="20"/>
        </w:rPr>
        <w:t> </w:t>
      </w:r>
      <w:r>
        <w:rPr>
          <w:sz w:val="20"/>
        </w:rPr>
        <w:t>P.L.</w:t>
      </w:r>
      <w:r>
        <w:rPr>
          <w:spacing w:val="-12"/>
          <w:sz w:val="20"/>
        </w:rPr>
        <w:t> </w:t>
      </w:r>
      <w:r>
        <w:rPr>
          <w:sz w:val="20"/>
        </w:rPr>
        <w:t>94-279)</w:t>
      </w:r>
      <w:r>
        <w:rPr>
          <w:spacing w:val="-13"/>
          <w:sz w:val="20"/>
        </w:rPr>
        <w:t> </w:t>
      </w:r>
      <w:r>
        <w:rPr>
          <w:sz w:val="20"/>
        </w:rPr>
        <w:t>and</w:t>
      </w:r>
      <w:r>
        <w:rPr>
          <w:spacing w:val="-12"/>
          <w:sz w:val="20"/>
        </w:rPr>
        <w:t> </w:t>
      </w:r>
      <w:r>
        <w:rPr>
          <w:sz w:val="20"/>
        </w:rPr>
        <w:t>will</w:t>
      </w:r>
      <w:r>
        <w:rPr>
          <w:spacing w:val="-12"/>
          <w:sz w:val="20"/>
        </w:rPr>
        <w:t> </w:t>
      </w:r>
      <w:r>
        <w:rPr>
          <w:sz w:val="20"/>
        </w:rPr>
        <w:t>follow</w:t>
      </w:r>
      <w:r>
        <w:rPr>
          <w:spacing w:val="-13"/>
          <w:sz w:val="20"/>
        </w:rPr>
        <w:t> </w:t>
      </w:r>
      <w:r>
        <w:rPr>
          <w:sz w:val="20"/>
        </w:rPr>
        <w:t>the</w:t>
      </w:r>
      <w:r>
        <w:rPr>
          <w:spacing w:val="-12"/>
          <w:sz w:val="20"/>
        </w:rPr>
        <w:t> </w:t>
      </w:r>
      <w:r>
        <w:rPr>
          <w:sz w:val="20"/>
        </w:rPr>
        <w:t>guidelines</w:t>
      </w:r>
      <w:r>
        <w:rPr>
          <w:spacing w:val="-13"/>
          <w:sz w:val="20"/>
        </w:rPr>
        <w:t> </w:t>
      </w:r>
      <w:r>
        <w:rPr>
          <w:sz w:val="20"/>
        </w:rPr>
        <w:t>prescribed in DHHS Publication No. 85-23 entitled "Guide for the Care and Use of Laboratory Animals," or such</w:t>
      </w:r>
      <w:r>
        <w:rPr>
          <w:spacing w:val="-4"/>
          <w:sz w:val="20"/>
        </w:rPr>
        <w:t> </w:t>
      </w:r>
      <w:r>
        <w:rPr>
          <w:sz w:val="20"/>
        </w:rPr>
        <w:t>other</w:t>
      </w:r>
      <w:r>
        <w:rPr>
          <w:spacing w:val="-1"/>
          <w:sz w:val="20"/>
        </w:rPr>
        <w:t> </w:t>
      </w:r>
      <w:r>
        <w:rPr>
          <w:sz w:val="20"/>
        </w:rPr>
        <w:t>guidelines</w:t>
      </w:r>
      <w:r>
        <w:rPr>
          <w:spacing w:val="-3"/>
          <w:sz w:val="20"/>
        </w:rPr>
        <w:t> </w:t>
      </w:r>
      <w:r>
        <w:rPr>
          <w:sz w:val="20"/>
        </w:rPr>
        <w:t>as</w:t>
      </w:r>
      <w:r>
        <w:rPr>
          <w:spacing w:val="-3"/>
          <w:sz w:val="20"/>
        </w:rPr>
        <w:t> </w:t>
      </w:r>
      <w:r>
        <w:rPr>
          <w:sz w:val="20"/>
        </w:rPr>
        <w:t>are</w:t>
      </w:r>
      <w:r>
        <w:rPr>
          <w:spacing w:val="-4"/>
          <w:sz w:val="20"/>
        </w:rPr>
        <w:t> </w:t>
      </w:r>
      <w:r>
        <w:rPr>
          <w:sz w:val="20"/>
        </w:rPr>
        <w:t>required.</w:t>
      </w:r>
      <w:r>
        <w:rPr>
          <w:spacing w:val="40"/>
          <w:sz w:val="20"/>
        </w:rPr>
        <w:t> </w:t>
      </w:r>
      <w:r>
        <w:rPr>
          <w:sz w:val="20"/>
        </w:rPr>
        <w:t>Foundation</w:t>
      </w:r>
      <w:r>
        <w:rPr>
          <w:spacing w:val="-3"/>
          <w:sz w:val="20"/>
        </w:rPr>
        <w:t> </w:t>
      </w:r>
      <w:r>
        <w:rPr>
          <w:sz w:val="20"/>
        </w:rPr>
        <w:t>agrees</w:t>
      </w:r>
      <w:r>
        <w:rPr>
          <w:spacing w:val="-3"/>
          <w:sz w:val="20"/>
        </w:rPr>
        <w:t> </w:t>
      </w:r>
      <w:r>
        <w:rPr>
          <w:sz w:val="20"/>
        </w:rPr>
        <w:t>to</w:t>
      </w:r>
      <w:r>
        <w:rPr>
          <w:spacing w:val="-5"/>
          <w:sz w:val="20"/>
        </w:rPr>
        <w:t> </w:t>
      </w:r>
      <w:r>
        <w:rPr>
          <w:sz w:val="20"/>
        </w:rPr>
        <w:t>send</w:t>
      </w:r>
      <w:r>
        <w:rPr>
          <w:spacing w:val="-5"/>
          <w:sz w:val="20"/>
        </w:rPr>
        <w:t> </w:t>
      </w:r>
      <w:r>
        <w:rPr>
          <w:sz w:val="20"/>
        </w:rPr>
        <w:t>copies</w:t>
      </w:r>
      <w:r>
        <w:rPr>
          <w:spacing w:val="-1"/>
          <w:sz w:val="20"/>
        </w:rPr>
        <w:t> </w:t>
      </w:r>
      <w:r>
        <w:rPr>
          <w:sz w:val="20"/>
        </w:rPr>
        <w:t>of</w:t>
      </w:r>
      <w:r>
        <w:rPr>
          <w:spacing w:val="-4"/>
          <w:sz w:val="20"/>
        </w:rPr>
        <w:t> </w:t>
      </w:r>
      <w:r>
        <w:rPr>
          <w:sz w:val="20"/>
        </w:rPr>
        <w:t>their</w:t>
      </w:r>
      <w:r>
        <w:rPr>
          <w:spacing w:val="-3"/>
          <w:sz w:val="20"/>
        </w:rPr>
        <w:t> </w:t>
      </w:r>
      <w:r>
        <w:rPr>
          <w:sz w:val="20"/>
        </w:rPr>
        <w:t>IACUC</w:t>
      </w:r>
      <w:r>
        <w:rPr>
          <w:spacing w:val="-1"/>
          <w:sz w:val="20"/>
        </w:rPr>
        <w:t> </w:t>
      </w:r>
      <w:r>
        <w:rPr>
          <w:sz w:val="20"/>
        </w:rPr>
        <w:t>approval before the Agreement will be executed to Sponsor.</w:t>
      </w:r>
    </w:p>
    <w:p>
      <w:pPr>
        <w:pStyle w:val="BodyText"/>
        <w:spacing w:before="45"/>
      </w:pPr>
    </w:p>
    <w:p>
      <w:pPr>
        <w:pStyle w:val="ListParagraph"/>
        <w:numPr>
          <w:ilvl w:val="1"/>
          <w:numId w:val="2"/>
        </w:numPr>
        <w:tabs>
          <w:tab w:pos="912" w:val="left" w:leader="none"/>
        </w:tabs>
        <w:spacing w:line="240" w:lineRule="auto" w:before="0" w:after="0"/>
        <w:ind w:left="912" w:right="0" w:hanging="552"/>
        <w:jc w:val="both"/>
        <w:rPr>
          <w:sz w:val="20"/>
        </w:rPr>
      </w:pPr>
      <w:r>
        <w:rPr>
          <w:b/>
          <w:sz w:val="20"/>
        </w:rPr>
        <w:t>Conflict</w:t>
      </w:r>
      <w:r>
        <w:rPr>
          <w:b/>
          <w:spacing w:val="-8"/>
          <w:sz w:val="20"/>
        </w:rPr>
        <w:t> </w:t>
      </w:r>
      <w:r>
        <w:rPr>
          <w:b/>
          <w:sz w:val="20"/>
        </w:rPr>
        <w:t>of</w:t>
      </w:r>
      <w:r>
        <w:rPr>
          <w:b/>
          <w:spacing w:val="-7"/>
          <w:sz w:val="20"/>
        </w:rPr>
        <w:t> </w:t>
      </w:r>
      <w:r>
        <w:rPr>
          <w:b/>
          <w:sz w:val="20"/>
        </w:rPr>
        <w:t>Interest</w:t>
      </w:r>
      <w:r>
        <w:rPr>
          <w:b/>
          <w:spacing w:val="-5"/>
          <w:sz w:val="20"/>
        </w:rPr>
        <w:t> </w:t>
      </w:r>
      <w:r>
        <w:rPr>
          <w:sz w:val="20"/>
        </w:rPr>
        <w:t>(check</w:t>
      </w:r>
      <w:r>
        <w:rPr>
          <w:spacing w:val="-7"/>
          <w:sz w:val="20"/>
        </w:rPr>
        <w:t> </w:t>
      </w:r>
      <w:r>
        <w:rPr>
          <w:sz w:val="20"/>
        </w:rPr>
        <w:t>applicable</w:t>
      </w:r>
      <w:r>
        <w:rPr>
          <w:spacing w:val="-7"/>
          <w:sz w:val="20"/>
        </w:rPr>
        <w:t> </w:t>
      </w:r>
      <w:r>
        <w:rPr>
          <w:spacing w:val="-4"/>
          <w:sz w:val="20"/>
        </w:rPr>
        <w:t>box)</w:t>
      </w:r>
    </w:p>
    <w:p>
      <w:pPr>
        <w:pStyle w:val="BodyText"/>
        <w:ind w:left="360" w:right="627" w:firstLine="14"/>
        <w:jc w:val="both"/>
      </w:pPr>
      <w:r>
        <w:rPr>
          <w:position w:val="-2"/>
        </w:rPr>
        <w:drawing>
          <wp:inline distT="0" distB="0" distL="0" distR="0">
            <wp:extent cx="126491" cy="126492"/>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26491" cy="126492"/>
                    </a:xfrm>
                    <a:prstGeom prst="rect">
                      <a:avLst/>
                    </a:prstGeom>
                  </pic:spPr>
                </pic:pic>
              </a:graphicData>
            </a:graphic>
          </wp:inline>
        </w:drawing>
      </w:r>
      <w:r>
        <w:rPr>
          <w:position w:val="-2"/>
        </w:rPr>
      </w:r>
      <w:r>
        <w:rPr>
          <w:rFonts w:ascii="Times New Roman"/>
          <w:spacing w:val="17"/>
        </w:rPr>
        <w:t> </w:t>
      </w:r>
      <w:r>
        <w:rPr/>
        <w:t>Foundation</w:t>
      </w:r>
      <w:r>
        <w:rPr>
          <w:spacing w:val="-2"/>
        </w:rPr>
        <w:t> </w:t>
      </w:r>
      <w:r>
        <w:rPr/>
        <w:t>is</w:t>
      </w:r>
      <w:r>
        <w:rPr>
          <w:spacing w:val="-4"/>
        </w:rPr>
        <w:t> </w:t>
      </w:r>
      <w:r>
        <w:rPr/>
        <w:t>enrolled</w:t>
      </w:r>
      <w:r>
        <w:rPr>
          <w:spacing w:val="-4"/>
        </w:rPr>
        <w:t> </w:t>
      </w:r>
      <w:r>
        <w:rPr/>
        <w:t>in</w:t>
      </w:r>
      <w:r>
        <w:rPr>
          <w:spacing w:val="-3"/>
        </w:rPr>
        <w:t> </w:t>
      </w:r>
      <w:r>
        <w:rPr/>
        <w:t>the</w:t>
      </w:r>
      <w:r>
        <w:rPr>
          <w:spacing w:val="-6"/>
        </w:rPr>
        <w:t> </w:t>
      </w:r>
      <w:r>
        <w:rPr/>
        <w:t>FDP</w:t>
      </w:r>
      <w:r>
        <w:rPr>
          <w:spacing w:val="-5"/>
        </w:rPr>
        <w:t> </w:t>
      </w:r>
      <w:r>
        <w:rPr/>
        <w:t>Institutional</w:t>
      </w:r>
      <w:r>
        <w:rPr>
          <w:spacing w:val="-4"/>
        </w:rPr>
        <w:t> </w:t>
      </w:r>
      <w:r>
        <w:rPr/>
        <w:t>Clearinghouse</w:t>
      </w:r>
      <w:r>
        <w:rPr>
          <w:spacing w:val="-3"/>
        </w:rPr>
        <w:t> </w:t>
      </w:r>
      <w:r>
        <w:rPr/>
        <w:t>of</w:t>
      </w:r>
      <w:r>
        <w:rPr>
          <w:spacing w:val="-5"/>
        </w:rPr>
        <w:t> </w:t>
      </w:r>
      <w:r>
        <w:rPr/>
        <w:t>FCOI</w:t>
      </w:r>
      <w:r>
        <w:rPr>
          <w:spacing w:val="-3"/>
        </w:rPr>
        <w:t> </w:t>
      </w:r>
      <w:r>
        <w:rPr/>
        <w:t>Compliant</w:t>
      </w:r>
      <w:r>
        <w:rPr>
          <w:spacing w:val="-3"/>
        </w:rPr>
        <w:t> </w:t>
      </w:r>
      <w:r>
        <w:rPr/>
        <w:t>institutions </w:t>
      </w:r>
      <w:hyperlink r:id="rId9">
        <w:r>
          <w:rPr>
            <w:spacing w:val="-2"/>
          </w:rPr>
          <w:t>http://sites.nationalacademies.org/PGA/fdp/PGA_070596</w:t>
        </w:r>
      </w:hyperlink>
    </w:p>
    <w:p>
      <w:pPr>
        <w:pStyle w:val="BodyText"/>
        <w:spacing w:before="1"/>
        <w:ind w:left="360" w:right="354" w:firstLine="14"/>
        <w:jc w:val="both"/>
      </w:pPr>
      <w:r>
        <w:rPr>
          <w:position w:val="-2"/>
        </w:rPr>
        <w:drawing>
          <wp:inline distT="0" distB="0" distL="0" distR="0">
            <wp:extent cx="126491" cy="126492"/>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26491" cy="126492"/>
                    </a:xfrm>
                    <a:prstGeom prst="rect">
                      <a:avLst/>
                    </a:prstGeom>
                  </pic:spPr>
                </pic:pic>
              </a:graphicData>
            </a:graphic>
          </wp:inline>
        </w:drawing>
      </w:r>
      <w:r>
        <w:rPr>
          <w:position w:val="-2"/>
        </w:rPr>
      </w:r>
      <w:r>
        <w:rPr>
          <w:rFonts w:ascii="Times New Roman" w:hAnsi="Times New Roman"/>
          <w:spacing w:val="21"/>
        </w:rPr>
        <w:t> </w:t>
      </w:r>
      <w:r>
        <w:rPr/>
        <w:t>Foundation represents and certifies that</w:t>
      </w:r>
      <w:r>
        <w:rPr>
          <w:spacing w:val="-1"/>
        </w:rPr>
        <w:t> </w:t>
      </w:r>
      <w:r>
        <w:rPr/>
        <w:t>it has an active</w:t>
      </w:r>
      <w:r>
        <w:rPr>
          <w:spacing w:val="-1"/>
        </w:rPr>
        <w:t> </w:t>
      </w:r>
      <w:r>
        <w:rPr/>
        <w:t>and</w:t>
      </w:r>
      <w:r>
        <w:rPr>
          <w:spacing w:val="-1"/>
        </w:rPr>
        <w:t> </w:t>
      </w:r>
      <w:r>
        <w:rPr/>
        <w:t>enforced</w:t>
      </w:r>
      <w:r>
        <w:rPr>
          <w:spacing w:val="-2"/>
        </w:rPr>
        <w:t> </w:t>
      </w:r>
      <w:r>
        <w:rPr/>
        <w:t>conflict</w:t>
      </w:r>
      <w:r>
        <w:rPr>
          <w:spacing w:val="-1"/>
        </w:rPr>
        <w:t> </w:t>
      </w:r>
      <w:r>
        <w:rPr/>
        <w:t>of</w:t>
      </w:r>
      <w:r>
        <w:rPr>
          <w:spacing w:val="-1"/>
        </w:rPr>
        <w:t> </w:t>
      </w:r>
      <w:r>
        <w:rPr/>
        <w:t>interest</w:t>
      </w:r>
      <w:r>
        <w:rPr>
          <w:spacing w:val="-1"/>
        </w:rPr>
        <w:t> </w:t>
      </w:r>
      <w:r>
        <w:rPr/>
        <w:t>policy that is</w:t>
      </w:r>
      <w:r>
        <w:rPr>
          <w:spacing w:val="-1"/>
        </w:rPr>
        <w:t> </w:t>
      </w:r>
      <w:r>
        <w:rPr/>
        <w:t>consistent with</w:t>
      </w:r>
      <w:r>
        <w:rPr>
          <w:spacing w:val="-2"/>
        </w:rPr>
        <w:t> </w:t>
      </w:r>
      <w:r>
        <w:rPr/>
        <w:t>the provision of 42 CFR Part 50, Subpart F</w:t>
      </w:r>
      <w:r>
        <w:rPr>
          <w:spacing w:val="-1"/>
        </w:rPr>
        <w:t> </w:t>
      </w:r>
      <w:r>
        <w:rPr/>
        <w:t>“Responsibility of</w:t>
      </w:r>
      <w:r>
        <w:rPr>
          <w:spacing w:val="-2"/>
        </w:rPr>
        <w:t> </w:t>
      </w:r>
      <w:r>
        <w:rPr/>
        <w:t>Applicants</w:t>
      </w:r>
      <w:r>
        <w:rPr>
          <w:spacing w:val="-1"/>
        </w:rPr>
        <w:t> </w:t>
      </w:r>
      <w:r>
        <w:rPr/>
        <w:t>for Promoting Objectivity in Research” and 45 CFR Part 94 “Responsible Prospective Contractors.” Foundation further represents that its signature to this Agreement provides written assurance to Sponsor that Foundation has taken reasonable steps to ensure that any person working for Foundation who is responsible for the design, conduct or reporting of research funded under this Agreement</w:t>
      </w:r>
      <w:r>
        <w:rPr>
          <w:spacing w:val="29"/>
        </w:rPr>
        <w:t> </w:t>
      </w:r>
      <w:r>
        <w:rPr/>
        <w:t>is</w:t>
      </w:r>
      <w:r>
        <w:rPr>
          <w:spacing w:val="30"/>
        </w:rPr>
        <w:t> </w:t>
      </w:r>
      <w:r>
        <w:rPr/>
        <w:t>in</w:t>
      </w:r>
      <w:r>
        <w:rPr>
          <w:spacing w:val="30"/>
        </w:rPr>
        <w:t> </w:t>
      </w:r>
      <w:r>
        <w:rPr/>
        <w:t>compliance</w:t>
      </w:r>
      <w:r>
        <w:rPr>
          <w:spacing w:val="30"/>
        </w:rPr>
        <w:t> </w:t>
      </w:r>
      <w:r>
        <w:rPr/>
        <w:t>with</w:t>
      </w:r>
      <w:r>
        <w:rPr>
          <w:spacing w:val="29"/>
        </w:rPr>
        <w:t> </w:t>
      </w:r>
      <w:r>
        <w:rPr/>
        <w:t>the</w:t>
      </w:r>
      <w:r>
        <w:rPr>
          <w:spacing w:val="29"/>
        </w:rPr>
        <w:t> </w:t>
      </w:r>
      <w:r>
        <w:rPr/>
        <w:t>conflicts</w:t>
      </w:r>
      <w:r>
        <w:rPr>
          <w:spacing w:val="30"/>
        </w:rPr>
        <w:t> </w:t>
      </w:r>
      <w:r>
        <w:rPr/>
        <w:t>of</w:t>
      </w:r>
      <w:r>
        <w:rPr>
          <w:spacing w:val="31"/>
        </w:rPr>
        <w:t> </w:t>
      </w:r>
      <w:r>
        <w:rPr/>
        <w:t>interest</w:t>
      </w:r>
      <w:r>
        <w:rPr>
          <w:spacing w:val="30"/>
        </w:rPr>
        <w:t> </w:t>
      </w:r>
      <w:r>
        <w:rPr/>
        <w:t>policy.</w:t>
      </w:r>
      <w:r>
        <w:rPr>
          <w:spacing w:val="80"/>
          <w:w w:val="150"/>
        </w:rPr>
        <w:t> </w:t>
      </w:r>
      <w:r>
        <w:rPr/>
        <w:t>At</w:t>
      </w:r>
      <w:r>
        <w:rPr>
          <w:spacing w:val="31"/>
        </w:rPr>
        <w:t> </w:t>
      </w:r>
      <w:r>
        <w:rPr/>
        <w:t>least</w:t>
      </w:r>
      <w:r>
        <w:rPr>
          <w:spacing w:val="30"/>
        </w:rPr>
        <w:t> </w:t>
      </w:r>
      <w:r>
        <w:rPr/>
        <w:t>30</w:t>
      </w:r>
      <w:r>
        <w:rPr>
          <w:spacing w:val="30"/>
        </w:rPr>
        <w:t> </w:t>
      </w:r>
      <w:r>
        <w:rPr/>
        <w:t>days</w:t>
      </w:r>
      <w:r>
        <w:rPr>
          <w:spacing w:val="30"/>
        </w:rPr>
        <w:t> </w:t>
      </w:r>
      <w:r>
        <w:rPr/>
        <w:t>prior</w:t>
      </w:r>
      <w:r>
        <w:rPr>
          <w:spacing w:val="39"/>
        </w:rPr>
        <w:t> </w:t>
      </w:r>
      <w:r>
        <w:rPr/>
        <w:t>to</w:t>
      </w:r>
      <w:r>
        <w:rPr>
          <w:spacing w:val="29"/>
        </w:rPr>
        <w:t> </w:t>
      </w:r>
      <w:r>
        <w:rPr/>
        <w:t>the</w:t>
      </w:r>
    </w:p>
    <w:p>
      <w:pPr>
        <w:pStyle w:val="BodyText"/>
        <w:spacing w:after="0"/>
        <w:jc w:val="both"/>
        <w:sectPr>
          <w:pgSz w:w="12240" w:h="15840"/>
          <w:pgMar w:header="0" w:footer="785" w:top="1600" w:bottom="980" w:left="1800" w:right="1080"/>
        </w:sectPr>
      </w:pPr>
    </w:p>
    <w:p>
      <w:pPr>
        <w:pStyle w:val="BodyText"/>
        <w:spacing w:before="80"/>
        <w:ind w:left="360" w:right="358"/>
        <w:jc w:val="both"/>
      </w:pPr>
      <w:r>
        <w:rPr/>
        <w:t>expenditure</w:t>
      </w:r>
      <w:r>
        <w:rPr>
          <w:spacing w:val="-7"/>
        </w:rPr>
        <w:t> </w:t>
      </w:r>
      <w:r>
        <w:rPr/>
        <w:t>of</w:t>
      </w:r>
      <w:r>
        <w:rPr>
          <w:spacing w:val="-4"/>
        </w:rPr>
        <w:t> </w:t>
      </w:r>
      <w:r>
        <w:rPr/>
        <w:t>any</w:t>
      </w:r>
      <w:r>
        <w:rPr>
          <w:spacing w:val="-5"/>
        </w:rPr>
        <w:t> </w:t>
      </w:r>
      <w:r>
        <w:rPr/>
        <w:t>funds</w:t>
      </w:r>
      <w:r>
        <w:rPr>
          <w:spacing w:val="-6"/>
        </w:rPr>
        <w:t> </w:t>
      </w:r>
      <w:r>
        <w:rPr/>
        <w:t>awarded</w:t>
      </w:r>
      <w:r>
        <w:rPr>
          <w:spacing w:val="-5"/>
        </w:rPr>
        <w:t> </w:t>
      </w:r>
      <w:r>
        <w:rPr/>
        <w:t>for</w:t>
      </w:r>
      <w:r>
        <w:rPr>
          <w:spacing w:val="-6"/>
        </w:rPr>
        <w:t> </w:t>
      </w:r>
      <w:r>
        <w:rPr/>
        <w:t>the</w:t>
      </w:r>
      <w:r>
        <w:rPr>
          <w:spacing w:val="-5"/>
        </w:rPr>
        <w:t> </w:t>
      </w:r>
      <w:r>
        <w:rPr/>
        <w:t>Project,</w:t>
      </w:r>
      <w:r>
        <w:rPr>
          <w:spacing w:val="-7"/>
        </w:rPr>
        <w:t> </w:t>
      </w:r>
      <w:r>
        <w:rPr/>
        <w:t>or</w:t>
      </w:r>
      <w:r>
        <w:rPr>
          <w:spacing w:val="-6"/>
        </w:rPr>
        <w:t> </w:t>
      </w:r>
      <w:r>
        <w:rPr/>
        <w:t>within</w:t>
      </w:r>
      <w:r>
        <w:rPr>
          <w:spacing w:val="-7"/>
        </w:rPr>
        <w:t> </w:t>
      </w:r>
      <w:r>
        <w:rPr/>
        <w:t>30</w:t>
      </w:r>
      <w:r>
        <w:rPr>
          <w:spacing w:val="-7"/>
        </w:rPr>
        <w:t> </w:t>
      </w:r>
      <w:r>
        <w:rPr/>
        <w:t>days</w:t>
      </w:r>
      <w:r>
        <w:rPr>
          <w:spacing w:val="-5"/>
        </w:rPr>
        <w:t> </w:t>
      </w:r>
      <w:r>
        <w:rPr/>
        <w:t>after Foundation</w:t>
      </w:r>
      <w:r>
        <w:rPr>
          <w:spacing w:val="-5"/>
        </w:rPr>
        <w:t> </w:t>
      </w:r>
      <w:r>
        <w:rPr/>
        <w:t>subsequently identifies any such conflicting interest, Foundation shall report to Sponsor the existence of any conflicting interest (but not the nature of the interest or other details) found by Foundation and assure</w:t>
      </w:r>
      <w:r>
        <w:rPr>
          <w:spacing w:val="-3"/>
        </w:rPr>
        <w:t> </w:t>
      </w:r>
      <w:r>
        <w:rPr/>
        <w:t>Sponsor</w:t>
      </w:r>
      <w:r>
        <w:rPr>
          <w:spacing w:val="-1"/>
        </w:rPr>
        <w:t> </w:t>
      </w:r>
      <w:r>
        <w:rPr/>
        <w:t>that</w:t>
      </w:r>
      <w:r>
        <w:rPr>
          <w:spacing w:val="-4"/>
        </w:rPr>
        <w:t> </w:t>
      </w:r>
      <w:r>
        <w:rPr/>
        <w:t>the</w:t>
      </w:r>
      <w:r>
        <w:rPr>
          <w:spacing w:val="-2"/>
        </w:rPr>
        <w:t> </w:t>
      </w:r>
      <w:r>
        <w:rPr/>
        <w:t>interest</w:t>
      </w:r>
      <w:r>
        <w:rPr>
          <w:spacing w:val="-4"/>
        </w:rPr>
        <w:t> </w:t>
      </w:r>
      <w:r>
        <w:rPr/>
        <w:t>has</w:t>
      </w:r>
      <w:r>
        <w:rPr>
          <w:spacing w:val="-3"/>
        </w:rPr>
        <w:t> </w:t>
      </w:r>
      <w:r>
        <w:rPr/>
        <w:t>been</w:t>
      </w:r>
      <w:r>
        <w:rPr>
          <w:spacing w:val="-2"/>
        </w:rPr>
        <w:t> </w:t>
      </w:r>
      <w:r>
        <w:rPr/>
        <w:t>managed,</w:t>
      </w:r>
      <w:r>
        <w:rPr>
          <w:spacing w:val="-2"/>
        </w:rPr>
        <w:t> </w:t>
      </w:r>
      <w:r>
        <w:rPr/>
        <w:t>reduced</w:t>
      </w:r>
      <w:r>
        <w:rPr>
          <w:spacing w:val="-2"/>
        </w:rPr>
        <w:t> </w:t>
      </w:r>
      <w:r>
        <w:rPr/>
        <w:t>or</w:t>
      </w:r>
      <w:r>
        <w:rPr>
          <w:spacing w:val="-1"/>
        </w:rPr>
        <w:t> </w:t>
      </w:r>
      <w:r>
        <w:rPr/>
        <w:t>eliminated</w:t>
      </w:r>
      <w:r>
        <w:rPr>
          <w:spacing w:val="-2"/>
        </w:rPr>
        <w:t> </w:t>
      </w:r>
      <w:r>
        <w:rPr/>
        <w:t>in</w:t>
      </w:r>
      <w:r>
        <w:rPr>
          <w:spacing w:val="-2"/>
        </w:rPr>
        <w:t> </w:t>
      </w:r>
      <w:r>
        <w:rPr/>
        <w:t>accordance</w:t>
      </w:r>
      <w:r>
        <w:rPr>
          <w:spacing w:val="-2"/>
        </w:rPr>
        <w:t> </w:t>
      </w:r>
      <w:r>
        <w:rPr/>
        <w:t>with</w:t>
      </w:r>
      <w:r>
        <w:rPr>
          <w:spacing w:val="-2"/>
        </w:rPr>
        <w:t> </w:t>
      </w:r>
      <w:r>
        <w:rPr/>
        <w:t>42 CFR Part 50 Subpart F and 45 CFR Part 94.</w:t>
      </w:r>
      <w:r>
        <w:rPr>
          <w:spacing w:val="40"/>
        </w:rPr>
        <w:t> </w:t>
      </w:r>
      <w:r>
        <w:rPr/>
        <w:t>Foundation further agrees to furnish a copy of its conflict of interest policy to Sponsor within 30 days of Sponsor’s written request.</w:t>
      </w:r>
    </w:p>
    <w:p>
      <w:pPr>
        <w:pStyle w:val="BodyText"/>
        <w:ind w:left="360" w:right="365" w:firstLine="14"/>
        <w:jc w:val="both"/>
      </w:pPr>
      <w:r>
        <w:rPr>
          <w:position w:val="-2"/>
        </w:rPr>
        <w:drawing>
          <wp:inline distT="0" distB="0" distL="0" distR="0">
            <wp:extent cx="126491" cy="126492"/>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26491" cy="126492"/>
                    </a:xfrm>
                    <a:prstGeom prst="rect">
                      <a:avLst/>
                    </a:prstGeom>
                  </pic:spPr>
                </pic:pic>
              </a:graphicData>
            </a:graphic>
          </wp:inline>
        </w:drawing>
      </w:r>
      <w:r>
        <w:rPr>
          <w:position w:val="-2"/>
        </w:rPr>
      </w:r>
      <w:r>
        <w:rPr>
          <w:rFonts w:ascii="Times New Roman" w:hAnsi="Times New Roman"/>
          <w:spacing w:val="36"/>
        </w:rPr>
        <w:t> </w:t>
      </w:r>
      <w:r>
        <w:rPr/>
        <w:t>Foundation does not have an active and/or enforced conflict of interest policy and agrees to adopt University’s policy </w:t>
      </w:r>
      <w:hyperlink r:id="rId10">
        <w:r>
          <w:rPr/>
          <w:t>http://www.stonybrook.edu/research/orc/coi.shtml.</w:t>
        </w:r>
      </w:hyperlink>
    </w:p>
    <w:p>
      <w:pPr>
        <w:pStyle w:val="ListParagraph"/>
        <w:numPr>
          <w:ilvl w:val="1"/>
          <w:numId w:val="2"/>
        </w:numPr>
        <w:tabs>
          <w:tab w:pos="897" w:val="left" w:leader="none"/>
        </w:tabs>
        <w:spacing w:line="240" w:lineRule="auto" w:before="229" w:after="0"/>
        <w:ind w:left="360" w:right="356" w:firstLine="0"/>
        <w:jc w:val="both"/>
        <w:rPr>
          <w:sz w:val="20"/>
        </w:rPr>
      </w:pPr>
      <w:r>
        <w:rPr>
          <w:b/>
          <w:sz w:val="20"/>
        </w:rPr>
        <w:t>E-Verify </w:t>
      </w:r>
      <w:r>
        <w:rPr>
          <w:sz w:val="20"/>
        </w:rPr>
        <w:t>(check if applicable </w:t>
      </w:r>
      <w:r>
        <w:rPr>
          <w:spacing w:val="-28"/>
          <w:position w:val="-2"/>
          <w:sz w:val="20"/>
        </w:rPr>
        <w:drawing>
          <wp:inline distT="0" distB="0" distL="0" distR="0">
            <wp:extent cx="126492" cy="126492"/>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126492" cy="126492"/>
                    </a:xfrm>
                    <a:prstGeom prst="rect">
                      <a:avLst/>
                    </a:prstGeom>
                  </pic:spPr>
                </pic:pic>
              </a:graphicData>
            </a:graphic>
          </wp:inline>
        </w:drawing>
      </w:r>
      <w:r>
        <w:rPr>
          <w:spacing w:val="-28"/>
          <w:position w:val="-2"/>
          <w:sz w:val="20"/>
        </w:rPr>
      </w:r>
      <w:r>
        <w:rPr>
          <w:rFonts w:ascii="Times New Roman"/>
          <w:spacing w:val="40"/>
          <w:sz w:val="20"/>
        </w:rPr>
        <w:t> </w:t>
      </w:r>
      <w:r>
        <w:rPr>
          <w:sz w:val="20"/>
        </w:rPr>
        <w:t>) Federal contracts to Sponsor in excess of $100,000 and subcontracts in excess of $3,000 are subject to the requirements of E-Verify. If this Agreement meets</w:t>
      </w:r>
      <w:r>
        <w:rPr>
          <w:spacing w:val="-14"/>
          <w:sz w:val="20"/>
        </w:rPr>
        <w:t> </w:t>
      </w:r>
      <w:r>
        <w:rPr>
          <w:sz w:val="20"/>
        </w:rPr>
        <w:t>this</w:t>
      </w:r>
      <w:r>
        <w:rPr>
          <w:spacing w:val="-14"/>
          <w:sz w:val="20"/>
        </w:rPr>
        <w:t> </w:t>
      </w:r>
      <w:r>
        <w:rPr>
          <w:sz w:val="20"/>
        </w:rPr>
        <w:t>threshold,</w:t>
      </w:r>
      <w:r>
        <w:rPr>
          <w:spacing w:val="-14"/>
          <w:sz w:val="20"/>
        </w:rPr>
        <w:t> </w:t>
      </w:r>
      <w:r>
        <w:rPr>
          <w:sz w:val="20"/>
        </w:rPr>
        <w:t>it</w:t>
      </w:r>
      <w:r>
        <w:rPr>
          <w:spacing w:val="-14"/>
          <w:sz w:val="20"/>
        </w:rPr>
        <w:t> </w:t>
      </w:r>
      <w:r>
        <w:rPr>
          <w:sz w:val="20"/>
        </w:rPr>
        <w:t>is</w:t>
      </w:r>
      <w:r>
        <w:rPr>
          <w:spacing w:val="-14"/>
          <w:sz w:val="20"/>
        </w:rPr>
        <w:t> </w:t>
      </w:r>
      <w:r>
        <w:rPr>
          <w:sz w:val="20"/>
        </w:rPr>
        <w:t>subject</w:t>
      </w:r>
      <w:r>
        <w:rPr>
          <w:spacing w:val="-14"/>
          <w:sz w:val="20"/>
        </w:rPr>
        <w:t> </w:t>
      </w:r>
      <w:r>
        <w:rPr>
          <w:sz w:val="20"/>
        </w:rPr>
        <w:t>to</w:t>
      </w:r>
      <w:r>
        <w:rPr>
          <w:spacing w:val="-14"/>
          <w:sz w:val="20"/>
        </w:rPr>
        <w:t> </w:t>
      </w:r>
      <w:r>
        <w:rPr>
          <w:sz w:val="20"/>
        </w:rPr>
        <w:t>one</w:t>
      </w:r>
      <w:r>
        <w:rPr>
          <w:spacing w:val="-14"/>
          <w:sz w:val="20"/>
        </w:rPr>
        <w:t> </w:t>
      </w:r>
      <w:r>
        <w:rPr>
          <w:sz w:val="20"/>
        </w:rPr>
        <w:t>of</w:t>
      </w:r>
      <w:r>
        <w:rPr>
          <w:spacing w:val="-14"/>
          <w:sz w:val="20"/>
        </w:rPr>
        <w:t> </w:t>
      </w:r>
      <w:r>
        <w:rPr>
          <w:sz w:val="20"/>
        </w:rPr>
        <w:t>the</w:t>
      </w:r>
      <w:r>
        <w:rPr>
          <w:spacing w:val="-13"/>
          <w:sz w:val="20"/>
        </w:rPr>
        <w:t> </w:t>
      </w:r>
      <w:r>
        <w:rPr>
          <w:sz w:val="20"/>
        </w:rPr>
        <w:t>following</w:t>
      </w:r>
      <w:r>
        <w:rPr>
          <w:spacing w:val="-14"/>
          <w:sz w:val="20"/>
        </w:rPr>
        <w:t> </w:t>
      </w:r>
      <w:r>
        <w:rPr>
          <w:sz w:val="20"/>
        </w:rPr>
        <w:t>federal</w:t>
      </w:r>
      <w:r>
        <w:rPr>
          <w:spacing w:val="-14"/>
          <w:sz w:val="20"/>
        </w:rPr>
        <w:t> </w:t>
      </w:r>
      <w:r>
        <w:rPr>
          <w:sz w:val="20"/>
        </w:rPr>
        <w:t>clauses:</w:t>
      </w:r>
      <w:r>
        <w:rPr>
          <w:spacing w:val="-14"/>
          <w:sz w:val="20"/>
        </w:rPr>
        <w:t> </w:t>
      </w:r>
      <w:r>
        <w:rPr>
          <w:sz w:val="20"/>
        </w:rPr>
        <w:t>FAR</w:t>
      </w:r>
      <w:r>
        <w:rPr>
          <w:spacing w:val="-14"/>
          <w:sz w:val="20"/>
        </w:rPr>
        <w:t> </w:t>
      </w:r>
      <w:r>
        <w:rPr>
          <w:sz w:val="20"/>
        </w:rPr>
        <w:t>22.1800,</w:t>
      </w:r>
      <w:r>
        <w:rPr>
          <w:spacing w:val="-14"/>
          <w:sz w:val="20"/>
        </w:rPr>
        <w:t> </w:t>
      </w:r>
      <w:r>
        <w:rPr>
          <w:sz w:val="20"/>
        </w:rPr>
        <w:t>FAR</w:t>
      </w:r>
      <w:r>
        <w:rPr>
          <w:spacing w:val="-14"/>
          <w:sz w:val="20"/>
        </w:rPr>
        <w:t> </w:t>
      </w:r>
      <w:r>
        <w:rPr>
          <w:sz w:val="20"/>
        </w:rPr>
        <w:t>52.222-54, 48 CFR 2,22,52 and 8 CFR 274a.</w:t>
      </w:r>
    </w:p>
    <w:p>
      <w:pPr>
        <w:pStyle w:val="ListParagraph"/>
        <w:numPr>
          <w:ilvl w:val="1"/>
          <w:numId w:val="2"/>
        </w:numPr>
        <w:tabs>
          <w:tab w:pos="799" w:val="left" w:leader="none"/>
        </w:tabs>
        <w:spacing w:line="240" w:lineRule="auto" w:before="229" w:after="0"/>
        <w:ind w:left="360" w:right="359" w:firstLine="0"/>
        <w:jc w:val="both"/>
        <w:rPr>
          <w:sz w:val="20"/>
        </w:rPr>
      </w:pPr>
      <w:r>
        <w:rPr>
          <w:b/>
          <w:sz w:val="20"/>
        </w:rPr>
        <w:t>FFATA</w:t>
      </w:r>
      <w:r>
        <w:rPr>
          <w:b/>
          <w:spacing w:val="-2"/>
          <w:sz w:val="20"/>
        </w:rPr>
        <w:t> </w:t>
      </w:r>
      <w:r>
        <w:rPr>
          <w:sz w:val="20"/>
        </w:rPr>
        <w:t>(check</w:t>
      </w:r>
      <w:r>
        <w:rPr>
          <w:spacing w:val="-2"/>
          <w:sz w:val="20"/>
        </w:rPr>
        <w:t> </w:t>
      </w:r>
      <w:r>
        <w:rPr>
          <w:sz w:val="20"/>
        </w:rPr>
        <w:t>if</w:t>
      </w:r>
      <w:r>
        <w:rPr>
          <w:spacing w:val="-2"/>
          <w:sz w:val="20"/>
        </w:rPr>
        <w:t> </w:t>
      </w:r>
      <w:r>
        <w:rPr>
          <w:sz w:val="20"/>
        </w:rPr>
        <w:t>applicable </w:t>
      </w:r>
      <w:r>
        <w:rPr>
          <w:spacing w:val="18"/>
          <w:position w:val="-2"/>
          <w:sz w:val="20"/>
        </w:rPr>
        <w:drawing>
          <wp:inline distT="0" distB="0" distL="0" distR="0">
            <wp:extent cx="126492" cy="12649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26492" cy="126492"/>
                    </a:xfrm>
                    <a:prstGeom prst="rect">
                      <a:avLst/>
                    </a:prstGeom>
                  </pic:spPr>
                </pic:pic>
              </a:graphicData>
            </a:graphic>
          </wp:inline>
        </w:drawing>
      </w:r>
      <w:r>
        <w:rPr>
          <w:spacing w:val="18"/>
          <w:position w:val="-2"/>
          <w:sz w:val="20"/>
        </w:rPr>
      </w:r>
      <w:r>
        <w:rPr>
          <w:sz w:val="20"/>
        </w:rPr>
        <w:t>).</w:t>
      </w:r>
      <w:r>
        <w:rPr>
          <w:spacing w:val="-3"/>
          <w:sz w:val="20"/>
        </w:rPr>
        <w:t> </w:t>
      </w:r>
      <w:r>
        <w:rPr>
          <w:sz w:val="20"/>
        </w:rPr>
        <w:t>This</w:t>
      </w:r>
      <w:r>
        <w:rPr>
          <w:spacing w:val="-2"/>
          <w:sz w:val="20"/>
        </w:rPr>
        <w:t> </w:t>
      </w:r>
      <w:r>
        <w:rPr>
          <w:sz w:val="20"/>
        </w:rPr>
        <w:t>Agreement</w:t>
      </w:r>
      <w:r>
        <w:rPr>
          <w:spacing w:val="-2"/>
          <w:sz w:val="20"/>
        </w:rPr>
        <w:t> </w:t>
      </w:r>
      <w:r>
        <w:rPr>
          <w:sz w:val="20"/>
        </w:rPr>
        <w:t>is</w:t>
      </w:r>
      <w:r>
        <w:rPr>
          <w:spacing w:val="-2"/>
          <w:sz w:val="20"/>
        </w:rPr>
        <w:t> </w:t>
      </w:r>
      <w:r>
        <w:rPr>
          <w:sz w:val="20"/>
        </w:rPr>
        <w:t>subject</w:t>
      </w:r>
      <w:r>
        <w:rPr>
          <w:spacing w:val="-3"/>
          <w:sz w:val="20"/>
        </w:rPr>
        <w:t> </w:t>
      </w:r>
      <w:r>
        <w:rPr>
          <w:sz w:val="20"/>
        </w:rPr>
        <w:t>to</w:t>
      </w:r>
      <w:r>
        <w:rPr>
          <w:spacing w:val="-2"/>
          <w:sz w:val="20"/>
        </w:rPr>
        <w:t> </w:t>
      </w:r>
      <w:r>
        <w:rPr>
          <w:sz w:val="20"/>
        </w:rPr>
        <w:t>Federal</w:t>
      </w:r>
      <w:r>
        <w:rPr>
          <w:spacing w:val="-4"/>
          <w:sz w:val="20"/>
        </w:rPr>
        <w:t> </w:t>
      </w:r>
      <w:r>
        <w:rPr>
          <w:sz w:val="20"/>
        </w:rPr>
        <w:t>Funding</w:t>
      </w:r>
      <w:r>
        <w:rPr>
          <w:spacing w:val="-2"/>
          <w:sz w:val="20"/>
        </w:rPr>
        <w:t> </w:t>
      </w:r>
      <w:r>
        <w:rPr>
          <w:sz w:val="20"/>
        </w:rPr>
        <w:t>Accountability and Transparency Act </w:t>
      </w:r>
      <w:r>
        <w:rPr>
          <w:b/>
          <w:sz w:val="20"/>
        </w:rPr>
        <w:t>(FFATA). </w:t>
      </w:r>
      <w:r>
        <w:rPr>
          <w:sz w:val="20"/>
        </w:rPr>
        <w:t>Please complete </w:t>
      </w:r>
      <w:r>
        <w:rPr>
          <w:b/>
          <w:color w:val="000000"/>
          <w:sz w:val="20"/>
          <w:highlight w:val="magenta"/>
        </w:rPr>
        <w:t>Exhibit E</w:t>
      </w:r>
      <w:r>
        <w:rPr>
          <w:color w:val="000000"/>
          <w:sz w:val="20"/>
        </w:rPr>
        <w:t>.</w:t>
      </w:r>
    </w:p>
    <w:p>
      <w:pPr>
        <w:pStyle w:val="BodyText"/>
      </w:pPr>
    </w:p>
    <w:p>
      <w:pPr>
        <w:pStyle w:val="BodyText"/>
        <w:spacing w:before="70"/>
      </w:pPr>
    </w:p>
    <w:p>
      <w:pPr>
        <w:pStyle w:val="Heading3"/>
        <w:numPr>
          <w:ilvl w:val="2"/>
          <w:numId w:val="2"/>
        </w:numPr>
        <w:tabs>
          <w:tab w:pos="1080" w:val="left" w:leader="none"/>
        </w:tabs>
        <w:spacing w:line="240" w:lineRule="auto" w:before="0" w:after="0"/>
        <w:ind w:left="1080" w:right="0" w:hanging="607"/>
        <w:jc w:val="left"/>
        <w:rPr>
          <w:u w:val="none"/>
        </w:rPr>
      </w:pPr>
      <w:r>
        <w:rPr>
          <w:u w:val="single"/>
        </w:rPr>
        <w:t>A133</w:t>
      </w:r>
      <w:r>
        <w:rPr>
          <w:spacing w:val="-5"/>
          <w:u w:val="single"/>
        </w:rPr>
        <w:t> </w:t>
      </w:r>
      <w:r>
        <w:rPr>
          <w:u w:val="single"/>
        </w:rPr>
        <w:t>and</w:t>
      </w:r>
      <w:r>
        <w:rPr>
          <w:spacing w:val="-6"/>
          <w:u w:val="single"/>
        </w:rPr>
        <w:t> </w:t>
      </w:r>
      <w:r>
        <w:rPr>
          <w:u w:val="single"/>
        </w:rPr>
        <w:t>General</w:t>
      </w:r>
      <w:r>
        <w:rPr>
          <w:spacing w:val="-6"/>
          <w:u w:val="single"/>
        </w:rPr>
        <w:t> </w:t>
      </w:r>
      <w:r>
        <w:rPr>
          <w:u w:val="single"/>
        </w:rPr>
        <w:t>Audit</w:t>
      </w:r>
      <w:r>
        <w:rPr>
          <w:spacing w:val="-5"/>
          <w:u w:val="single"/>
        </w:rPr>
        <w:t> </w:t>
      </w:r>
      <w:r>
        <w:rPr>
          <w:spacing w:val="-2"/>
          <w:u w:val="single"/>
        </w:rPr>
        <w:t>Requirements</w:t>
      </w:r>
    </w:p>
    <w:p>
      <w:pPr>
        <w:pStyle w:val="BodyText"/>
        <w:rPr>
          <w:b/>
        </w:rPr>
      </w:pPr>
    </w:p>
    <w:p>
      <w:pPr>
        <w:pStyle w:val="BodyText"/>
        <w:spacing w:before="1"/>
        <w:ind w:left="360" w:right="358" w:firstLine="609"/>
        <w:jc w:val="both"/>
      </w:pPr>
      <w:r>
        <w:rPr/>
        <w:t>Foundation assures Sponsor that it complies with A-133 and that it will notify Sponsor of completion of required audits and of any adverse findings which impact this Agreement.</w:t>
      </w:r>
      <w:r>
        <w:rPr>
          <w:spacing w:val="80"/>
        </w:rPr>
        <w:t> </w:t>
      </w:r>
      <w:r>
        <w:rPr/>
        <w:t>For a period of 3 years after date of receipt of final payment, Sponsor, Prime Sponsor or an authorized representative shall have the right to audit, at its own expense, all financial books, accounts, and records</w:t>
      </w:r>
      <w:r>
        <w:rPr>
          <w:spacing w:val="-5"/>
        </w:rPr>
        <w:t> </w:t>
      </w:r>
      <w:r>
        <w:rPr/>
        <w:t>of</w:t>
      </w:r>
      <w:r>
        <w:rPr>
          <w:spacing w:val="-7"/>
        </w:rPr>
        <w:t> </w:t>
      </w:r>
      <w:r>
        <w:rPr/>
        <w:t>funds</w:t>
      </w:r>
      <w:r>
        <w:rPr>
          <w:spacing w:val="-6"/>
        </w:rPr>
        <w:t> </w:t>
      </w:r>
      <w:r>
        <w:rPr/>
        <w:t>received</w:t>
      </w:r>
      <w:r>
        <w:rPr>
          <w:spacing w:val="-7"/>
        </w:rPr>
        <w:t> </w:t>
      </w:r>
      <w:r>
        <w:rPr/>
        <w:t>and</w:t>
      </w:r>
      <w:r>
        <w:rPr>
          <w:spacing w:val="-7"/>
        </w:rPr>
        <w:t> </w:t>
      </w:r>
      <w:r>
        <w:rPr/>
        <w:t>costs</w:t>
      </w:r>
      <w:r>
        <w:rPr>
          <w:spacing w:val="-5"/>
        </w:rPr>
        <w:t> </w:t>
      </w:r>
      <w:r>
        <w:rPr/>
        <w:t>and</w:t>
      </w:r>
      <w:r>
        <w:rPr>
          <w:spacing w:val="-7"/>
        </w:rPr>
        <w:t> </w:t>
      </w:r>
      <w:r>
        <w:rPr/>
        <w:t>commitments</w:t>
      </w:r>
      <w:r>
        <w:rPr>
          <w:spacing w:val="-5"/>
        </w:rPr>
        <w:t> </w:t>
      </w:r>
      <w:r>
        <w:rPr/>
        <w:t>incurred</w:t>
      </w:r>
      <w:r>
        <w:rPr>
          <w:spacing w:val="-7"/>
        </w:rPr>
        <w:t> </w:t>
      </w:r>
      <w:r>
        <w:rPr/>
        <w:t>under</w:t>
      </w:r>
      <w:r>
        <w:rPr>
          <w:spacing w:val="-6"/>
        </w:rPr>
        <w:t> </w:t>
      </w:r>
      <w:r>
        <w:rPr/>
        <w:t>this</w:t>
      </w:r>
      <w:r>
        <w:rPr>
          <w:spacing w:val="-5"/>
        </w:rPr>
        <w:t> </w:t>
      </w:r>
      <w:r>
        <w:rPr/>
        <w:t>Agreement.</w:t>
      </w:r>
      <w:r>
        <w:rPr>
          <w:spacing w:val="40"/>
        </w:rPr>
        <w:t> </w:t>
      </w:r>
      <w:r>
        <w:rPr/>
        <w:t>If</w:t>
      </w:r>
      <w:r>
        <w:rPr>
          <w:spacing w:val="-4"/>
        </w:rPr>
        <w:t> </w:t>
      </w:r>
      <w:r>
        <w:rPr/>
        <w:t>any</w:t>
      </w:r>
      <w:r>
        <w:rPr>
          <w:spacing w:val="-6"/>
        </w:rPr>
        <w:t> </w:t>
      </w:r>
      <w:r>
        <w:rPr/>
        <w:t>audit reveals a material discrepancy or error in reporting, Foundation will reimburse Sponsor upon request for the costs and expenses associated with such audit.</w:t>
      </w:r>
    </w:p>
    <w:p>
      <w:pPr>
        <w:pStyle w:val="BodyText"/>
      </w:pPr>
    </w:p>
    <w:p>
      <w:pPr>
        <w:pStyle w:val="BodyText"/>
        <w:spacing w:before="1"/>
      </w:pPr>
    </w:p>
    <w:p>
      <w:pPr>
        <w:pStyle w:val="Heading3"/>
        <w:numPr>
          <w:ilvl w:val="2"/>
          <w:numId w:val="2"/>
        </w:numPr>
        <w:tabs>
          <w:tab w:pos="1080" w:val="left" w:leader="none"/>
        </w:tabs>
        <w:spacing w:line="240" w:lineRule="auto" w:before="0" w:after="0"/>
        <w:ind w:left="1080" w:right="0" w:hanging="720"/>
        <w:jc w:val="left"/>
        <w:rPr>
          <w:u w:val="none"/>
        </w:rPr>
      </w:pPr>
      <w:r>
        <w:rPr>
          <w:u w:val="single"/>
        </w:rPr>
        <w:t>Liability;</w:t>
      </w:r>
      <w:r>
        <w:rPr>
          <w:spacing w:val="-9"/>
          <w:u w:val="single"/>
        </w:rPr>
        <w:t> </w:t>
      </w:r>
      <w:r>
        <w:rPr>
          <w:spacing w:val="-2"/>
          <w:u w:val="single"/>
        </w:rPr>
        <w:t>Indemnification</w:t>
      </w:r>
    </w:p>
    <w:p>
      <w:pPr>
        <w:pStyle w:val="BodyText"/>
        <w:spacing w:before="229"/>
        <w:ind w:left="360" w:right="364" w:firstLine="720"/>
        <w:jc w:val="both"/>
      </w:pPr>
      <w:r>
        <w:rPr/>
        <w:t>Both</w:t>
      </w:r>
      <w:r>
        <w:rPr>
          <w:spacing w:val="-1"/>
        </w:rPr>
        <w:t> </w:t>
      </w:r>
      <w:r>
        <w:rPr/>
        <w:t>parties</w:t>
      </w:r>
      <w:r>
        <w:rPr>
          <w:spacing w:val="-1"/>
        </w:rPr>
        <w:t> </w:t>
      </w:r>
      <w:r>
        <w:rPr/>
        <w:t>agree,</w:t>
      </w:r>
      <w:r>
        <w:rPr>
          <w:spacing w:val="-1"/>
        </w:rPr>
        <w:t> </w:t>
      </w:r>
      <w:r>
        <w:rPr/>
        <w:t>to</w:t>
      </w:r>
      <w:r>
        <w:rPr>
          <w:spacing w:val="-1"/>
        </w:rPr>
        <w:t> </w:t>
      </w:r>
      <w:r>
        <w:rPr/>
        <w:t>the</w:t>
      </w:r>
      <w:r>
        <w:rPr>
          <w:spacing w:val="-2"/>
        </w:rPr>
        <w:t> </w:t>
      </w:r>
      <w:r>
        <w:rPr/>
        <w:t>fullest extent</w:t>
      </w:r>
      <w:r>
        <w:rPr>
          <w:spacing w:val="-1"/>
        </w:rPr>
        <w:t> </w:t>
      </w:r>
      <w:r>
        <w:rPr/>
        <w:t>permitted</w:t>
      </w:r>
      <w:r>
        <w:rPr>
          <w:spacing w:val="-1"/>
        </w:rPr>
        <w:t> </w:t>
      </w:r>
      <w:r>
        <w:rPr/>
        <w:t>by law,</w:t>
      </w:r>
      <w:r>
        <w:rPr>
          <w:spacing w:val="-2"/>
        </w:rPr>
        <w:t> </w:t>
      </w:r>
      <w:r>
        <w:rPr/>
        <w:t>to indemnify,</w:t>
      </w:r>
      <w:r>
        <w:rPr>
          <w:spacing w:val="-1"/>
        </w:rPr>
        <w:t> </w:t>
      </w:r>
      <w:r>
        <w:rPr/>
        <w:t>hold</w:t>
      </w:r>
      <w:r>
        <w:rPr>
          <w:spacing w:val="-1"/>
        </w:rPr>
        <w:t> </w:t>
      </w:r>
      <w:r>
        <w:rPr/>
        <w:t>harmless</w:t>
      </w:r>
      <w:r>
        <w:rPr>
          <w:spacing w:val="-1"/>
        </w:rPr>
        <w:t> </w:t>
      </w:r>
      <w:r>
        <w:rPr/>
        <w:t>and defend the indemnified parties and its directors, officers, employees, consultants, agents and representatives against all claims, including claims of third parties, causes of action, damages, losses</w:t>
      </w:r>
      <w:r>
        <w:rPr>
          <w:spacing w:val="-3"/>
        </w:rPr>
        <w:t> </w:t>
      </w:r>
      <w:r>
        <w:rPr/>
        <w:t>or</w:t>
      </w:r>
      <w:r>
        <w:rPr>
          <w:spacing w:val="-1"/>
        </w:rPr>
        <w:t> </w:t>
      </w:r>
      <w:r>
        <w:rPr/>
        <w:t>expenses,</w:t>
      </w:r>
      <w:r>
        <w:rPr>
          <w:spacing w:val="-4"/>
        </w:rPr>
        <w:t> </w:t>
      </w:r>
      <w:r>
        <w:rPr/>
        <w:t>including</w:t>
      </w:r>
      <w:r>
        <w:rPr>
          <w:spacing w:val="-5"/>
        </w:rPr>
        <w:t> </w:t>
      </w:r>
      <w:r>
        <w:rPr/>
        <w:t>without</w:t>
      </w:r>
      <w:r>
        <w:rPr>
          <w:spacing w:val="-2"/>
        </w:rPr>
        <w:t> </w:t>
      </w:r>
      <w:r>
        <w:rPr/>
        <w:t>limitation</w:t>
      </w:r>
      <w:r>
        <w:rPr>
          <w:spacing w:val="-2"/>
        </w:rPr>
        <w:t> </w:t>
      </w:r>
      <w:r>
        <w:rPr/>
        <w:t>attorneys’</w:t>
      </w:r>
      <w:r>
        <w:rPr>
          <w:spacing w:val="-5"/>
        </w:rPr>
        <w:t> </w:t>
      </w:r>
      <w:r>
        <w:rPr/>
        <w:t>fees,</w:t>
      </w:r>
      <w:r>
        <w:rPr>
          <w:spacing w:val="-2"/>
        </w:rPr>
        <w:t> </w:t>
      </w:r>
      <w:r>
        <w:rPr/>
        <w:t>arising</w:t>
      </w:r>
      <w:r>
        <w:rPr>
          <w:spacing w:val="-2"/>
        </w:rPr>
        <w:t> </w:t>
      </w:r>
      <w:r>
        <w:rPr/>
        <w:t>out</w:t>
      </w:r>
      <w:r>
        <w:rPr>
          <w:spacing w:val="-4"/>
        </w:rPr>
        <w:t> </w:t>
      </w:r>
      <w:r>
        <w:rPr/>
        <w:t>of</w:t>
      </w:r>
      <w:r>
        <w:rPr>
          <w:spacing w:val="-2"/>
        </w:rPr>
        <w:t> </w:t>
      </w:r>
      <w:r>
        <w:rPr/>
        <w:t>or</w:t>
      </w:r>
      <w:r>
        <w:rPr>
          <w:spacing w:val="-4"/>
        </w:rPr>
        <w:t> </w:t>
      </w:r>
      <w:r>
        <w:rPr/>
        <w:t>resulting</w:t>
      </w:r>
      <w:r>
        <w:rPr>
          <w:spacing w:val="-3"/>
        </w:rPr>
        <w:t> </w:t>
      </w:r>
      <w:r>
        <w:rPr/>
        <w:t>from</w:t>
      </w:r>
      <w:r>
        <w:rPr>
          <w:spacing w:val="-2"/>
        </w:rPr>
        <w:t> </w:t>
      </w:r>
      <w:r>
        <w:rPr/>
        <w:t>this Agreement</w:t>
      </w:r>
      <w:r>
        <w:rPr>
          <w:spacing w:val="-13"/>
        </w:rPr>
        <w:t> </w:t>
      </w:r>
      <w:r>
        <w:rPr/>
        <w:t>or</w:t>
      </w:r>
      <w:r>
        <w:rPr>
          <w:spacing w:val="-14"/>
        </w:rPr>
        <w:t> </w:t>
      </w:r>
      <w:r>
        <w:rPr/>
        <w:t>any</w:t>
      </w:r>
      <w:r>
        <w:rPr>
          <w:spacing w:val="-13"/>
        </w:rPr>
        <w:t> </w:t>
      </w:r>
      <w:r>
        <w:rPr/>
        <w:t>action</w:t>
      </w:r>
      <w:r>
        <w:rPr>
          <w:spacing w:val="-13"/>
        </w:rPr>
        <w:t> </w:t>
      </w:r>
      <w:r>
        <w:rPr/>
        <w:t>arising</w:t>
      </w:r>
      <w:r>
        <w:rPr>
          <w:spacing w:val="-13"/>
        </w:rPr>
        <w:t> </w:t>
      </w:r>
      <w:r>
        <w:rPr/>
        <w:t>hereunder;</w:t>
      </w:r>
      <w:r>
        <w:rPr>
          <w:spacing w:val="-12"/>
        </w:rPr>
        <w:t> </w:t>
      </w:r>
      <w:r>
        <w:rPr/>
        <w:t>provided,</w:t>
      </w:r>
      <w:r>
        <w:rPr>
          <w:spacing w:val="-12"/>
        </w:rPr>
        <w:t> </w:t>
      </w:r>
      <w:r>
        <w:rPr/>
        <w:t>the</w:t>
      </w:r>
      <w:r>
        <w:rPr>
          <w:spacing w:val="-13"/>
        </w:rPr>
        <w:t> </w:t>
      </w:r>
      <w:r>
        <w:rPr/>
        <w:t>indemnified</w:t>
      </w:r>
      <w:r>
        <w:rPr>
          <w:spacing w:val="-12"/>
        </w:rPr>
        <w:t> </w:t>
      </w:r>
      <w:r>
        <w:rPr/>
        <w:t>party’s</w:t>
      </w:r>
      <w:r>
        <w:rPr>
          <w:spacing w:val="-11"/>
        </w:rPr>
        <w:t> </w:t>
      </w:r>
      <w:r>
        <w:rPr/>
        <w:t>actions</w:t>
      </w:r>
      <w:r>
        <w:rPr>
          <w:spacing w:val="-14"/>
        </w:rPr>
        <w:t> </w:t>
      </w:r>
      <w:r>
        <w:rPr/>
        <w:t>are</w:t>
      </w:r>
      <w:r>
        <w:rPr>
          <w:spacing w:val="-12"/>
        </w:rPr>
        <w:t> </w:t>
      </w:r>
      <w:r>
        <w:rPr/>
        <w:t>not</w:t>
      </w:r>
      <w:r>
        <w:rPr>
          <w:spacing w:val="-12"/>
        </w:rPr>
        <w:t> </w:t>
      </w:r>
      <w:r>
        <w:rPr/>
        <w:t>based upon negligence or willful misconduct.</w:t>
      </w:r>
    </w:p>
    <w:p>
      <w:pPr>
        <w:pStyle w:val="BodyText"/>
      </w:pPr>
    </w:p>
    <w:p>
      <w:pPr>
        <w:pStyle w:val="Heading3"/>
        <w:numPr>
          <w:ilvl w:val="2"/>
          <w:numId w:val="2"/>
        </w:numPr>
        <w:tabs>
          <w:tab w:pos="1080" w:val="left" w:leader="none"/>
        </w:tabs>
        <w:spacing w:line="240" w:lineRule="auto" w:before="0" w:after="0"/>
        <w:ind w:left="1080" w:right="0" w:hanging="720"/>
        <w:jc w:val="left"/>
        <w:rPr>
          <w:u w:val="none"/>
        </w:rPr>
      </w:pPr>
      <w:r>
        <w:rPr>
          <w:spacing w:val="-2"/>
          <w:u w:val="single"/>
        </w:rPr>
        <w:t>Insurance</w:t>
      </w:r>
    </w:p>
    <w:p>
      <w:pPr>
        <w:pStyle w:val="BodyText"/>
        <w:spacing w:before="1"/>
        <w:rPr>
          <w:b/>
        </w:rPr>
      </w:pPr>
    </w:p>
    <w:p>
      <w:pPr>
        <w:pStyle w:val="BodyText"/>
        <w:ind w:left="360" w:firstLine="720"/>
      </w:pPr>
      <w:r>
        <w:rPr/>
        <w:t>Foundation</w:t>
      </w:r>
      <w:r>
        <w:rPr>
          <w:spacing w:val="32"/>
        </w:rPr>
        <w:t> </w:t>
      </w:r>
      <w:r>
        <w:rPr/>
        <w:t>represents</w:t>
      </w:r>
      <w:r>
        <w:rPr>
          <w:spacing w:val="34"/>
        </w:rPr>
        <w:t> </w:t>
      </w:r>
      <w:r>
        <w:rPr/>
        <w:t>that</w:t>
      </w:r>
      <w:r>
        <w:rPr>
          <w:spacing w:val="33"/>
        </w:rPr>
        <w:t> </w:t>
      </w:r>
      <w:r>
        <w:rPr/>
        <w:t>it</w:t>
      </w:r>
      <w:r>
        <w:rPr>
          <w:spacing w:val="33"/>
        </w:rPr>
        <w:t> </w:t>
      </w:r>
      <w:r>
        <w:rPr/>
        <w:t>carries</w:t>
      </w:r>
      <w:r>
        <w:rPr>
          <w:spacing w:val="33"/>
        </w:rPr>
        <w:t> </w:t>
      </w:r>
      <w:r>
        <w:rPr/>
        <w:t>sufficient</w:t>
      </w:r>
      <w:r>
        <w:rPr>
          <w:spacing w:val="33"/>
        </w:rPr>
        <w:t> </w:t>
      </w:r>
      <w:r>
        <w:rPr/>
        <w:t>insurance</w:t>
      </w:r>
      <w:r>
        <w:rPr>
          <w:spacing w:val="32"/>
        </w:rPr>
        <w:t> </w:t>
      </w:r>
      <w:r>
        <w:rPr/>
        <w:t>coverage</w:t>
      </w:r>
      <w:r>
        <w:rPr>
          <w:spacing w:val="35"/>
        </w:rPr>
        <w:t> </w:t>
      </w:r>
      <w:r>
        <w:rPr/>
        <w:t>to</w:t>
      </w:r>
      <w:r>
        <w:rPr>
          <w:spacing w:val="32"/>
        </w:rPr>
        <w:t> </w:t>
      </w:r>
      <w:r>
        <w:rPr/>
        <w:t>comply</w:t>
      </w:r>
      <w:r>
        <w:rPr>
          <w:spacing w:val="36"/>
        </w:rPr>
        <w:t> </w:t>
      </w:r>
      <w:r>
        <w:rPr/>
        <w:t>with</w:t>
      </w:r>
      <w:r>
        <w:rPr>
          <w:spacing w:val="32"/>
        </w:rPr>
        <w:t> </w:t>
      </w:r>
      <w:r>
        <w:rPr/>
        <w:t>the requirements of federal, state and local laws as well as its obligations under this Agreement.</w:t>
      </w:r>
    </w:p>
    <w:p>
      <w:pPr>
        <w:pStyle w:val="Heading3"/>
        <w:numPr>
          <w:ilvl w:val="2"/>
          <w:numId w:val="2"/>
        </w:numPr>
        <w:tabs>
          <w:tab w:pos="1080" w:val="left" w:leader="none"/>
        </w:tabs>
        <w:spacing w:line="240" w:lineRule="auto" w:before="229" w:after="0"/>
        <w:ind w:left="1080" w:right="0" w:hanging="720"/>
        <w:jc w:val="left"/>
        <w:rPr>
          <w:u w:val="none"/>
        </w:rPr>
      </w:pPr>
      <w:r>
        <w:rPr>
          <w:spacing w:val="-2"/>
          <w:u w:val="single"/>
        </w:rPr>
        <w:t>Notices</w:t>
      </w:r>
    </w:p>
    <w:p>
      <w:pPr>
        <w:pStyle w:val="BodyText"/>
        <w:spacing w:before="1"/>
        <w:rPr>
          <w:b/>
        </w:rPr>
      </w:pPr>
    </w:p>
    <w:p>
      <w:pPr>
        <w:pStyle w:val="BodyText"/>
        <w:spacing w:before="1"/>
        <w:ind w:left="360" w:right="361" w:firstLine="720"/>
        <w:jc w:val="both"/>
      </w:pPr>
      <w:r>
        <w:rPr/>
        <w:t>All</w:t>
      </w:r>
      <w:r>
        <w:rPr>
          <w:spacing w:val="-5"/>
        </w:rPr>
        <w:t> </w:t>
      </w:r>
      <w:r>
        <w:rPr/>
        <w:t>notices</w:t>
      </w:r>
      <w:r>
        <w:rPr>
          <w:spacing w:val="-3"/>
        </w:rPr>
        <w:t> </w:t>
      </w:r>
      <w:r>
        <w:rPr/>
        <w:t>shall</w:t>
      </w:r>
      <w:r>
        <w:rPr>
          <w:spacing w:val="-5"/>
        </w:rPr>
        <w:t> </w:t>
      </w:r>
      <w:r>
        <w:rPr/>
        <w:t>be</w:t>
      </w:r>
      <w:r>
        <w:rPr>
          <w:spacing w:val="-4"/>
        </w:rPr>
        <w:t> </w:t>
      </w:r>
      <w:r>
        <w:rPr/>
        <w:t>sent</w:t>
      </w:r>
      <w:r>
        <w:rPr>
          <w:spacing w:val="-2"/>
        </w:rPr>
        <w:t> </w:t>
      </w:r>
      <w:r>
        <w:rPr/>
        <w:t>by</w:t>
      </w:r>
      <w:r>
        <w:rPr>
          <w:spacing w:val="-3"/>
        </w:rPr>
        <w:t> </w:t>
      </w:r>
      <w:r>
        <w:rPr/>
        <w:t>U.S.</w:t>
      </w:r>
      <w:r>
        <w:rPr>
          <w:spacing w:val="-4"/>
        </w:rPr>
        <w:t> </w:t>
      </w:r>
      <w:r>
        <w:rPr/>
        <w:t>First</w:t>
      </w:r>
      <w:r>
        <w:rPr>
          <w:spacing w:val="-4"/>
        </w:rPr>
        <w:t> </w:t>
      </w:r>
      <w:r>
        <w:rPr/>
        <w:t>Class</w:t>
      </w:r>
      <w:r>
        <w:rPr>
          <w:spacing w:val="-3"/>
        </w:rPr>
        <w:t> </w:t>
      </w:r>
      <w:r>
        <w:rPr/>
        <w:t>Mail</w:t>
      </w:r>
      <w:r>
        <w:rPr>
          <w:spacing w:val="-3"/>
        </w:rPr>
        <w:t> </w:t>
      </w:r>
      <w:r>
        <w:rPr/>
        <w:t>or</w:t>
      </w:r>
      <w:r>
        <w:rPr>
          <w:spacing w:val="-4"/>
        </w:rPr>
        <w:t> </w:t>
      </w:r>
      <w:r>
        <w:rPr/>
        <w:t>via</w:t>
      </w:r>
      <w:r>
        <w:rPr>
          <w:spacing w:val="-2"/>
        </w:rPr>
        <w:t> </w:t>
      </w:r>
      <w:r>
        <w:rPr/>
        <w:t>overnight</w:t>
      </w:r>
      <w:r>
        <w:rPr>
          <w:spacing w:val="-4"/>
        </w:rPr>
        <w:t> </w:t>
      </w:r>
      <w:r>
        <w:rPr/>
        <w:t>delivery</w:t>
      </w:r>
      <w:r>
        <w:rPr>
          <w:spacing w:val="-2"/>
        </w:rPr>
        <w:t> </w:t>
      </w:r>
      <w:r>
        <w:rPr/>
        <w:t>to</w:t>
      </w:r>
      <w:r>
        <w:rPr>
          <w:spacing w:val="-5"/>
        </w:rPr>
        <w:t> </w:t>
      </w:r>
      <w:r>
        <w:rPr/>
        <w:t>the</w:t>
      </w:r>
      <w:r>
        <w:rPr>
          <w:spacing w:val="-2"/>
        </w:rPr>
        <w:t> </w:t>
      </w:r>
      <w:r>
        <w:rPr/>
        <w:t>addresses listed below.</w:t>
      </w:r>
      <w:r>
        <w:rPr>
          <w:spacing w:val="40"/>
        </w:rPr>
        <w:t> </w:t>
      </w:r>
      <w:r>
        <w:rPr/>
        <w:t>Notice will be deemed acceptable if sent via electronic mail (e-mail) if followed by formal written notice in accordance with this Section.</w:t>
      </w:r>
    </w:p>
    <w:p>
      <w:pPr>
        <w:pStyle w:val="BodyText"/>
        <w:spacing w:before="229"/>
        <w:ind w:left="360" w:right="363" w:firstLine="720"/>
        <w:jc w:val="both"/>
      </w:pPr>
      <w:r>
        <w:rPr/>
        <w:t>Said</w:t>
      </w:r>
      <w:r>
        <w:rPr>
          <w:spacing w:val="-5"/>
        </w:rPr>
        <w:t> </w:t>
      </w:r>
      <w:r>
        <w:rPr/>
        <w:t>notices</w:t>
      </w:r>
      <w:r>
        <w:rPr>
          <w:spacing w:val="-4"/>
        </w:rPr>
        <w:t> </w:t>
      </w:r>
      <w:r>
        <w:rPr/>
        <w:t>shall</w:t>
      </w:r>
      <w:r>
        <w:rPr>
          <w:spacing w:val="-6"/>
        </w:rPr>
        <w:t> </w:t>
      </w:r>
      <w:r>
        <w:rPr/>
        <w:t>be</w:t>
      </w:r>
      <w:r>
        <w:rPr>
          <w:spacing w:val="-5"/>
        </w:rPr>
        <w:t> </w:t>
      </w:r>
      <w:r>
        <w:rPr/>
        <w:t>delivered</w:t>
      </w:r>
      <w:r>
        <w:rPr>
          <w:spacing w:val="-6"/>
        </w:rPr>
        <w:t> </w:t>
      </w:r>
      <w:r>
        <w:rPr/>
        <w:t>to</w:t>
      </w:r>
      <w:r>
        <w:rPr>
          <w:spacing w:val="-6"/>
        </w:rPr>
        <w:t> </w:t>
      </w:r>
      <w:r>
        <w:rPr/>
        <w:t>the</w:t>
      </w:r>
      <w:r>
        <w:rPr>
          <w:spacing w:val="-5"/>
        </w:rPr>
        <w:t> </w:t>
      </w:r>
      <w:r>
        <w:rPr/>
        <w:t>appropriate</w:t>
      </w:r>
      <w:r>
        <w:rPr>
          <w:spacing w:val="-6"/>
        </w:rPr>
        <w:t> </w:t>
      </w:r>
      <w:r>
        <w:rPr/>
        <w:t>financial,</w:t>
      </w:r>
      <w:r>
        <w:rPr>
          <w:spacing w:val="-5"/>
        </w:rPr>
        <w:t> </w:t>
      </w:r>
      <w:r>
        <w:rPr/>
        <w:t>administrative</w:t>
      </w:r>
      <w:r>
        <w:rPr>
          <w:spacing w:val="-5"/>
        </w:rPr>
        <w:t> </w:t>
      </w:r>
      <w:r>
        <w:rPr/>
        <w:t>and/or</w:t>
      </w:r>
      <w:r>
        <w:rPr>
          <w:spacing w:val="-5"/>
        </w:rPr>
        <w:t> </w:t>
      </w:r>
      <w:r>
        <w:rPr/>
        <w:t>technical party(ies)</w:t>
      </w:r>
      <w:r>
        <w:rPr>
          <w:spacing w:val="-8"/>
        </w:rPr>
        <w:t> </w:t>
      </w:r>
      <w:r>
        <w:rPr/>
        <w:t>as</w:t>
      </w:r>
      <w:r>
        <w:rPr>
          <w:spacing w:val="-8"/>
        </w:rPr>
        <w:t> </w:t>
      </w:r>
      <w:r>
        <w:rPr/>
        <w:t>identified</w:t>
      </w:r>
      <w:r>
        <w:rPr>
          <w:spacing w:val="-9"/>
        </w:rPr>
        <w:t> </w:t>
      </w:r>
      <w:r>
        <w:rPr/>
        <w:t>in</w:t>
      </w:r>
      <w:r>
        <w:rPr>
          <w:spacing w:val="-3"/>
        </w:rPr>
        <w:t> </w:t>
      </w:r>
      <w:r>
        <w:rPr>
          <w:b/>
          <w:color w:val="000000"/>
          <w:highlight w:val="magenta"/>
        </w:rPr>
        <w:t>Exhibit</w:t>
      </w:r>
      <w:r>
        <w:rPr>
          <w:b/>
          <w:color w:val="000000"/>
          <w:spacing w:val="-8"/>
          <w:highlight w:val="magenta"/>
        </w:rPr>
        <w:t> </w:t>
      </w:r>
      <w:r>
        <w:rPr>
          <w:b/>
          <w:color w:val="000000"/>
          <w:highlight w:val="magenta"/>
        </w:rPr>
        <w:t>D</w:t>
      </w:r>
      <w:r>
        <w:rPr>
          <w:color w:val="000000"/>
        </w:rPr>
        <w:t>,</w:t>
      </w:r>
      <w:r>
        <w:rPr>
          <w:color w:val="000000"/>
          <w:spacing w:val="-9"/>
        </w:rPr>
        <w:t> </w:t>
      </w:r>
      <w:r>
        <w:rPr>
          <w:color w:val="000000"/>
        </w:rPr>
        <w:t>unless</w:t>
      </w:r>
      <w:r>
        <w:rPr>
          <w:color w:val="000000"/>
          <w:spacing w:val="-8"/>
        </w:rPr>
        <w:t> </w:t>
      </w:r>
      <w:r>
        <w:rPr>
          <w:color w:val="000000"/>
        </w:rPr>
        <w:t>notice</w:t>
      </w:r>
      <w:r>
        <w:rPr>
          <w:color w:val="000000"/>
          <w:spacing w:val="-7"/>
        </w:rPr>
        <w:t> </w:t>
      </w:r>
      <w:r>
        <w:rPr>
          <w:color w:val="000000"/>
        </w:rPr>
        <w:t>of</w:t>
      </w:r>
      <w:r>
        <w:rPr>
          <w:color w:val="000000"/>
          <w:spacing w:val="-7"/>
        </w:rPr>
        <w:t> </w:t>
      </w:r>
      <w:r>
        <w:rPr>
          <w:color w:val="000000"/>
        </w:rPr>
        <w:t>change</w:t>
      </w:r>
      <w:r>
        <w:rPr>
          <w:color w:val="000000"/>
          <w:spacing w:val="-7"/>
        </w:rPr>
        <w:t> </w:t>
      </w:r>
      <w:r>
        <w:rPr>
          <w:color w:val="000000"/>
        </w:rPr>
        <w:t>of</w:t>
      </w:r>
      <w:r>
        <w:rPr>
          <w:color w:val="000000"/>
          <w:spacing w:val="-7"/>
        </w:rPr>
        <w:t> </w:t>
      </w:r>
      <w:r>
        <w:rPr>
          <w:color w:val="000000"/>
        </w:rPr>
        <w:t>address</w:t>
      </w:r>
      <w:r>
        <w:rPr>
          <w:color w:val="000000"/>
          <w:spacing w:val="-8"/>
        </w:rPr>
        <w:t> </w:t>
      </w:r>
      <w:r>
        <w:rPr>
          <w:color w:val="000000"/>
        </w:rPr>
        <w:t>is</w:t>
      </w:r>
      <w:r>
        <w:rPr>
          <w:color w:val="000000"/>
          <w:spacing w:val="-8"/>
        </w:rPr>
        <w:t> </w:t>
      </w:r>
      <w:r>
        <w:rPr>
          <w:color w:val="000000"/>
        </w:rPr>
        <w:t>provided</w:t>
      </w:r>
      <w:r>
        <w:rPr>
          <w:color w:val="000000"/>
          <w:spacing w:val="-7"/>
        </w:rPr>
        <w:t> </w:t>
      </w:r>
      <w:r>
        <w:rPr>
          <w:color w:val="000000"/>
        </w:rPr>
        <w:t>in</w:t>
      </w:r>
      <w:r>
        <w:rPr>
          <w:color w:val="000000"/>
          <w:spacing w:val="-7"/>
        </w:rPr>
        <w:t> </w:t>
      </w:r>
      <w:r>
        <w:rPr>
          <w:color w:val="000000"/>
        </w:rPr>
        <w:t>writing</w:t>
      </w:r>
      <w:r>
        <w:rPr>
          <w:color w:val="000000"/>
          <w:spacing w:val="-7"/>
        </w:rPr>
        <w:t> </w:t>
      </w:r>
      <w:r>
        <w:rPr>
          <w:color w:val="000000"/>
        </w:rPr>
        <w:t>to</w:t>
      </w:r>
      <w:r>
        <w:rPr>
          <w:color w:val="000000"/>
          <w:spacing w:val="-7"/>
        </w:rPr>
        <w:t> </w:t>
      </w:r>
      <w:r>
        <w:rPr>
          <w:color w:val="000000"/>
        </w:rPr>
        <w:t>the </w:t>
      </w:r>
      <w:r>
        <w:rPr>
          <w:color w:val="000000"/>
          <w:spacing w:val="-2"/>
        </w:rPr>
        <w:t>other.</w:t>
      </w:r>
    </w:p>
    <w:p>
      <w:pPr>
        <w:pStyle w:val="Heading3"/>
        <w:numPr>
          <w:ilvl w:val="2"/>
          <w:numId w:val="2"/>
        </w:numPr>
        <w:tabs>
          <w:tab w:pos="1080" w:val="left" w:leader="none"/>
        </w:tabs>
        <w:spacing w:line="240" w:lineRule="auto" w:before="229" w:after="0"/>
        <w:ind w:left="1080" w:right="0" w:hanging="720"/>
        <w:jc w:val="left"/>
        <w:rPr>
          <w:u w:val="none"/>
        </w:rPr>
      </w:pPr>
      <w:r>
        <w:rPr>
          <w:u w:val="single"/>
        </w:rPr>
        <w:t>Dispute</w:t>
      </w:r>
      <w:r>
        <w:rPr>
          <w:spacing w:val="-9"/>
          <w:u w:val="single"/>
        </w:rPr>
        <w:t> </w:t>
      </w:r>
      <w:r>
        <w:rPr>
          <w:spacing w:val="-2"/>
          <w:u w:val="single"/>
        </w:rPr>
        <w:t>Resolution</w:t>
      </w:r>
    </w:p>
    <w:p>
      <w:pPr>
        <w:pStyle w:val="BodyText"/>
        <w:spacing w:before="1"/>
        <w:rPr>
          <w:b/>
        </w:rPr>
      </w:pPr>
    </w:p>
    <w:p>
      <w:pPr>
        <w:pStyle w:val="BodyText"/>
        <w:ind w:left="1080"/>
      </w:pPr>
      <w:r>
        <w:rPr/>
        <w:t>Sponsor</w:t>
      </w:r>
      <w:r>
        <w:rPr>
          <w:spacing w:val="-6"/>
        </w:rPr>
        <w:t> </w:t>
      </w:r>
      <w:r>
        <w:rPr/>
        <w:t>and</w:t>
      </w:r>
      <w:r>
        <w:rPr>
          <w:spacing w:val="-6"/>
        </w:rPr>
        <w:t> </w:t>
      </w:r>
      <w:r>
        <w:rPr/>
        <w:t>Foundation</w:t>
      </w:r>
      <w:r>
        <w:rPr>
          <w:spacing w:val="-6"/>
        </w:rPr>
        <w:t> </w:t>
      </w:r>
      <w:r>
        <w:rPr/>
        <w:t>shall</w:t>
      </w:r>
      <w:r>
        <w:rPr>
          <w:spacing w:val="-8"/>
        </w:rPr>
        <w:t> </w:t>
      </w:r>
      <w:r>
        <w:rPr/>
        <w:t>attempt</w:t>
      </w:r>
      <w:r>
        <w:rPr>
          <w:spacing w:val="-7"/>
        </w:rPr>
        <w:t> </w:t>
      </w:r>
      <w:r>
        <w:rPr/>
        <w:t>to</w:t>
      </w:r>
      <w:r>
        <w:rPr>
          <w:spacing w:val="-5"/>
        </w:rPr>
        <w:t> </w:t>
      </w:r>
      <w:r>
        <w:rPr/>
        <w:t>resolve</w:t>
      </w:r>
      <w:r>
        <w:rPr>
          <w:spacing w:val="-5"/>
        </w:rPr>
        <w:t> </w:t>
      </w:r>
      <w:r>
        <w:rPr/>
        <w:t>any</w:t>
      </w:r>
      <w:r>
        <w:rPr>
          <w:spacing w:val="-4"/>
        </w:rPr>
        <w:t> </w:t>
      </w:r>
      <w:r>
        <w:rPr/>
        <w:t>dispute</w:t>
      </w:r>
      <w:r>
        <w:rPr>
          <w:spacing w:val="-7"/>
        </w:rPr>
        <w:t> </w:t>
      </w:r>
      <w:r>
        <w:rPr/>
        <w:t>as</w:t>
      </w:r>
      <w:r>
        <w:rPr>
          <w:spacing w:val="-6"/>
        </w:rPr>
        <w:t> </w:t>
      </w:r>
      <w:r>
        <w:rPr>
          <w:spacing w:val="-2"/>
        </w:rPr>
        <w:t>follows:</w:t>
      </w:r>
    </w:p>
    <w:p>
      <w:pPr>
        <w:pStyle w:val="BodyText"/>
        <w:spacing w:after="0"/>
        <w:sectPr>
          <w:pgSz w:w="12240" w:h="15840"/>
          <w:pgMar w:header="0" w:footer="785" w:top="1360" w:bottom="980" w:left="1800" w:right="1080"/>
        </w:sectPr>
      </w:pPr>
    </w:p>
    <w:p>
      <w:pPr>
        <w:pStyle w:val="ListParagraph"/>
        <w:numPr>
          <w:ilvl w:val="3"/>
          <w:numId w:val="2"/>
        </w:numPr>
        <w:tabs>
          <w:tab w:pos="1302" w:val="left" w:leader="none"/>
        </w:tabs>
        <w:spacing w:line="240" w:lineRule="auto" w:before="70" w:after="0"/>
        <w:ind w:left="360" w:right="365" w:firstLine="720"/>
        <w:jc w:val="both"/>
        <w:rPr>
          <w:sz w:val="20"/>
        </w:rPr>
      </w:pPr>
      <w:r>
        <w:rPr>
          <w:sz w:val="20"/>
        </w:rPr>
        <w:t>In</w:t>
      </w:r>
      <w:r>
        <w:rPr>
          <w:spacing w:val="-14"/>
          <w:sz w:val="20"/>
        </w:rPr>
        <w:t> </w:t>
      </w:r>
      <w:r>
        <w:rPr>
          <w:sz w:val="20"/>
        </w:rPr>
        <w:t>good</w:t>
      </w:r>
      <w:r>
        <w:rPr>
          <w:spacing w:val="-14"/>
          <w:sz w:val="20"/>
        </w:rPr>
        <w:t> </w:t>
      </w:r>
      <w:r>
        <w:rPr>
          <w:sz w:val="20"/>
        </w:rPr>
        <w:t>faith</w:t>
      </w:r>
      <w:r>
        <w:rPr>
          <w:spacing w:val="-14"/>
          <w:sz w:val="20"/>
        </w:rPr>
        <w:t> </w:t>
      </w:r>
      <w:r>
        <w:rPr>
          <w:sz w:val="20"/>
        </w:rPr>
        <w:t>by</w:t>
      </w:r>
      <w:r>
        <w:rPr>
          <w:spacing w:val="-14"/>
          <w:sz w:val="20"/>
        </w:rPr>
        <w:t> </w:t>
      </w:r>
      <w:r>
        <w:rPr>
          <w:sz w:val="20"/>
        </w:rPr>
        <w:t>direct,</w:t>
      </w:r>
      <w:r>
        <w:rPr>
          <w:spacing w:val="-14"/>
          <w:sz w:val="20"/>
        </w:rPr>
        <w:t> </w:t>
      </w:r>
      <w:r>
        <w:rPr>
          <w:sz w:val="20"/>
        </w:rPr>
        <w:t>confidential</w:t>
      </w:r>
      <w:r>
        <w:rPr>
          <w:spacing w:val="-14"/>
          <w:sz w:val="20"/>
        </w:rPr>
        <w:t> </w:t>
      </w:r>
      <w:r>
        <w:rPr>
          <w:sz w:val="20"/>
        </w:rPr>
        <w:t>and</w:t>
      </w:r>
      <w:r>
        <w:rPr>
          <w:spacing w:val="-14"/>
          <w:sz w:val="20"/>
        </w:rPr>
        <w:t> </w:t>
      </w:r>
      <w:r>
        <w:rPr>
          <w:sz w:val="20"/>
        </w:rPr>
        <w:t>informal</w:t>
      </w:r>
      <w:r>
        <w:rPr>
          <w:spacing w:val="-14"/>
          <w:sz w:val="20"/>
        </w:rPr>
        <w:t> </w:t>
      </w:r>
      <w:r>
        <w:rPr>
          <w:sz w:val="20"/>
        </w:rPr>
        <w:t>negotiations.</w:t>
      </w:r>
      <w:r>
        <w:rPr>
          <w:spacing w:val="64"/>
          <w:sz w:val="20"/>
        </w:rPr>
        <w:t> </w:t>
      </w:r>
      <w:r>
        <w:rPr>
          <w:sz w:val="20"/>
        </w:rPr>
        <w:t>Unless</w:t>
      </w:r>
      <w:r>
        <w:rPr>
          <w:spacing w:val="-14"/>
          <w:sz w:val="20"/>
        </w:rPr>
        <w:t> </w:t>
      </w:r>
      <w:r>
        <w:rPr>
          <w:sz w:val="20"/>
        </w:rPr>
        <w:t>otherwise</w:t>
      </w:r>
      <w:r>
        <w:rPr>
          <w:spacing w:val="-12"/>
          <w:sz w:val="20"/>
        </w:rPr>
        <w:t> </w:t>
      </w:r>
      <w:r>
        <w:rPr>
          <w:sz w:val="20"/>
        </w:rPr>
        <w:t>directed by Sponsor pursuant to termination procedures provided herein and to the fullest extent possible, Foundation shall proceed with the performance of its obligations under this Agreement.</w:t>
      </w:r>
    </w:p>
    <w:p>
      <w:pPr>
        <w:pStyle w:val="ListParagraph"/>
        <w:numPr>
          <w:ilvl w:val="3"/>
          <w:numId w:val="2"/>
        </w:numPr>
        <w:tabs>
          <w:tab w:pos="1304" w:val="left" w:leader="none"/>
        </w:tabs>
        <w:spacing w:line="240" w:lineRule="auto" w:before="229" w:after="0"/>
        <w:ind w:left="360" w:right="364" w:firstLine="720"/>
        <w:jc w:val="both"/>
        <w:rPr>
          <w:sz w:val="20"/>
        </w:rPr>
      </w:pPr>
      <w:r>
        <w:rPr>
          <w:sz w:val="20"/>
        </w:rPr>
        <w:t>If</w:t>
      </w:r>
      <w:r>
        <w:rPr>
          <w:spacing w:val="-12"/>
          <w:sz w:val="20"/>
        </w:rPr>
        <w:t> </w:t>
      </w:r>
      <w:r>
        <w:rPr>
          <w:sz w:val="20"/>
        </w:rPr>
        <w:t>the</w:t>
      </w:r>
      <w:r>
        <w:rPr>
          <w:spacing w:val="-12"/>
          <w:sz w:val="20"/>
        </w:rPr>
        <w:t> </w:t>
      </w:r>
      <w:r>
        <w:rPr>
          <w:sz w:val="20"/>
        </w:rPr>
        <w:t>parties</w:t>
      </w:r>
      <w:r>
        <w:rPr>
          <w:spacing w:val="-9"/>
          <w:sz w:val="20"/>
        </w:rPr>
        <w:t> </w:t>
      </w:r>
      <w:r>
        <w:rPr>
          <w:sz w:val="20"/>
        </w:rPr>
        <w:t>are</w:t>
      </w:r>
      <w:r>
        <w:rPr>
          <w:spacing w:val="-12"/>
          <w:sz w:val="20"/>
        </w:rPr>
        <w:t> </w:t>
      </w:r>
      <w:r>
        <w:rPr>
          <w:sz w:val="20"/>
        </w:rPr>
        <w:t>unable</w:t>
      </w:r>
      <w:r>
        <w:rPr>
          <w:spacing w:val="-12"/>
          <w:sz w:val="20"/>
        </w:rPr>
        <w:t> </w:t>
      </w:r>
      <w:r>
        <w:rPr>
          <w:sz w:val="20"/>
        </w:rPr>
        <w:t>to</w:t>
      </w:r>
      <w:r>
        <w:rPr>
          <w:spacing w:val="-12"/>
          <w:sz w:val="20"/>
        </w:rPr>
        <w:t> </w:t>
      </w:r>
      <w:r>
        <w:rPr>
          <w:sz w:val="20"/>
        </w:rPr>
        <w:t>resolve</w:t>
      </w:r>
      <w:r>
        <w:rPr>
          <w:spacing w:val="-10"/>
          <w:sz w:val="20"/>
        </w:rPr>
        <w:t> </w:t>
      </w:r>
      <w:r>
        <w:rPr>
          <w:sz w:val="20"/>
        </w:rPr>
        <w:t>the</w:t>
      </w:r>
      <w:r>
        <w:rPr>
          <w:spacing w:val="-10"/>
          <w:sz w:val="20"/>
        </w:rPr>
        <w:t> </w:t>
      </w:r>
      <w:r>
        <w:rPr>
          <w:sz w:val="20"/>
        </w:rPr>
        <w:t>dispute</w:t>
      </w:r>
      <w:r>
        <w:rPr>
          <w:spacing w:val="-10"/>
          <w:sz w:val="20"/>
        </w:rPr>
        <w:t> </w:t>
      </w:r>
      <w:r>
        <w:rPr>
          <w:sz w:val="20"/>
        </w:rPr>
        <w:t>informally,</w:t>
      </w:r>
      <w:r>
        <w:rPr>
          <w:spacing w:val="-10"/>
          <w:sz w:val="20"/>
        </w:rPr>
        <w:t> </w:t>
      </w:r>
      <w:r>
        <w:rPr>
          <w:sz w:val="20"/>
        </w:rPr>
        <w:t>they</w:t>
      </w:r>
      <w:r>
        <w:rPr>
          <w:spacing w:val="-9"/>
          <w:sz w:val="20"/>
        </w:rPr>
        <w:t> </w:t>
      </w:r>
      <w:r>
        <w:rPr>
          <w:sz w:val="20"/>
        </w:rPr>
        <w:t>may</w:t>
      </w:r>
      <w:r>
        <w:rPr>
          <w:spacing w:val="-11"/>
          <w:sz w:val="20"/>
        </w:rPr>
        <w:t> </w:t>
      </w:r>
      <w:r>
        <w:rPr>
          <w:sz w:val="20"/>
        </w:rPr>
        <w:t>consent</w:t>
      </w:r>
      <w:r>
        <w:rPr>
          <w:spacing w:val="-12"/>
          <w:sz w:val="20"/>
        </w:rPr>
        <w:t> </w:t>
      </w:r>
      <w:r>
        <w:rPr>
          <w:sz w:val="20"/>
        </w:rPr>
        <w:t>to</w:t>
      </w:r>
      <w:r>
        <w:rPr>
          <w:spacing w:val="-10"/>
          <w:sz w:val="20"/>
        </w:rPr>
        <w:t> </w:t>
      </w:r>
      <w:r>
        <w:rPr>
          <w:sz w:val="20"/>
        </w:rPr>
        <w:t>mediation upon mutual agreement.</w:t>
      </w:r>
    </w:p>
    <w:p>
      <w:pPr>
        <w:pStyle w:val="ListParagraph"/>
        <w:numPr>
          <w:ilvl w:val="3"/>
          <w:numId w:val="2"/>
        </w:numPr>
        <w:tabs>
          <w:tab w:pos="1304" w:val="left" w:leader="none"/>
        </w:tabs>
        <w:spacing w:line="240" w:lineRule="auto" w:before="229" w:after="0"/>
        <w:ind w:left="360" w:right="370" w:firstLine="720"/>
        <w:jc w:val="both"/>
        <w:rPr>
          <w:sz w:val="20"/>
        </w:rPr>
      </w:pPr>
      <w:r>
        <w:rPr>
          <w:sz w:val="20"/>
        </w:rPr>
        <w:t>Notwithstanding</w:t>
      </w:r>
      <w:r>
        <w:rPr>
          <w:spacing w:val="-3"/>
          <w:sz w:val="20"/>
        </w:rPr>
        <w:t> </w:t>
      </w:r>
      <w:r>
        <w:rPr>
          <w:sz w:val="20"/>
        </w:rPr>
        <w:t>the</w:t>
      </w:r>
      <w:r>
        <w:rPr>
          <w:spacing w:val="-1"/>
          <w:sz w:val="20"/>
        </w:rPr>
        <w:t> </w:t>
      </w:r>
      <w:r>
        <w:rPr>
          <w:sz w:val="20"/>
        </w:rPr>
        <w:t>above,</w:t>
      </w:r>
      <w:r>
        <w:rPr>
          <w:spacing w:val="-3"/>
          <w:sz w:val="20"/>
        </w:rPr>
        <w:t> </w:t>
      </w:r>
      <w:r>
        <w:rPr>
          <w:sz w:val="20"/>
        </w:rPr>
        <w:t>either party</w:t>
      </w:r>
      <w:r>
        <w:rPr>
          <w:spacing w:val="-2"/>
          <w:sz w:val="20"/>
        </w:rPr>
        <w:t> </w:t>
      </w:r>
      <w:r>
        <w:rPr>
          <w:sz w:val="20"/>
        </w:rPr>
        <w:t>may</w:t>
      </w:r>
      <w:r>
        <w:rPr>
          <w:spacing w:val="-2"/>
          <w:sz w:val="20"/>
        </w:rPr>
        <w:t> </w:t>
      </w:r>
      <w:r>
        <w:rPr>
          <w:sz w:val="20"/>
        </w:rPr>
        <w:t>pursue</w:t>
      </w:r>
      <w:r>
        <w:rPr>
          <w:spacing w:val="-1"/>
          <w:sz w:val="20"/>
        </w:rPr>
        <w:t> </w:t>
      </w:r>
      <w:r>
        <w:rPr>
          <w:sz w:val="20"/>
        </w:rPr>
        <w:t>litigation</w:t>
      </w:r>
      <w:r>
        <w:rPr>
          <w:spacing w:val="-1"/>
          <w:sz w:val="20"/>
        </w:rPr>
        <w:t> </w:t>
      </w:r>
      <w:r>
        <w:rPr>
          <w:sz w:val="20"/>
        </w:rPr>
        <w:t>in</w:t>
      </w:r>
      <w:r>
        <w:rPr>
          <w:spacing w:val="-1"/>
          <w:sz w:val="20"/>
        </w:rPr>
        <w:t> </w:t>
      </w:r>
      <w:r>
        <w:rPr>
          <w:sz w:val="20"/>
        </w:rPr>
        <w:t>any</w:t>
      </w:r>
      <w:r>
        <w:rPr>
          <w:spacing w:val="-2"/>
          <w:sz w:val="20"/>
        </w:rPr>
        <w:t> </w:t>
      </w:r>
      <w:r>
        <w:rPr>
          <w:sz w:val="20"/>
        </w:rPr>
        <w:t>court</w:t>
      </w:r>
      <w:r>
        <w:rPr>
          <w:spacing w:val="-3"/>
          <w:sz w:val="20"/>
        </w:rPr>
        <w:t> </w:t>
      </w:r>
      <w:r>
        <w:rPr>
          <w:sz w:val="20"/>
        </w:rPr>
        <w:t>of</w:t>
      </w:r>
      <w:r>
        <w:rPr>
          <w:spacing w:val="-3"/>
          <w:sz w:val="20"/>
        </w:rPr>
        <w:t> </w:t>
      </w:r>
      <w:r>
        <w:rPr>
          <w:sz w:val="20"/>
        </w:rPr>
        <w:t>competent jurisdiction in New York State.</w:t>
      </w:r>
    </w:p>
    <w:p>
      <w:pPr>
        <w:pStyle w:val="BodyText"/>
        <w:spacing w:before="1"/>
      </w:pPr>
    </w:p>
    <w:p>
      <w:pPr>
        <w:pStyle w:val="Heading3"/>
        <w:numPr>
          <w:ilvl w:val="2"/>
          <w:numId w:val="2"/>
        </w:numPr>
        <w:tabs>
          <w:tab w:pos="1080" w:val="left" w:leader="none"/>
        </w:tabs>
        <w:spacing w:line="240" w:lineRule="auto" w:before="0" w:after="0"/>
        <w:ind w:left="1080" w:right="0" w:hanging="720"/>
        <w:jc w:val="left"/>
        <w:rPr>
          <w:u w:val="none"/>
        </w:rPr>
      </w:pPr>
      <w:r>
        <w:rPr>
          <w:u w:val="single"/>
        </w:rPr>
        <w:t>Assignment</w:t>
      </w:r>
      <w:r>
        <w:rPr>
          <w:spacing w:val="-10"/>
          <w:u w:val="single"/>
        </w:rPr>
        <w:t> </w:t>
      </w:r>
      <w:r>
        <w:rPr>
          <w:u w:val="single"/>
        </w:rPr>
        <w:t>and</w:t>
      </w:r>
      <w:r>
        <w:rPr>
          <w:spacing w:val="-6"/>
          <w:u w:val="single"/>
        </w:rPr>
        <w:t> </w:t>
      </w:r>
      <w:r>
        <w:rPr>
          <w:spacing w:val="-2"/>
          <w:u w:val="single"/>
        </w:rPr>
        <w:t>Subcontracting</w:t>
      </w:r>
    </w:p>
    <w:p>
      <w:pPr>
        <w:pStyle w:val="BodyText"/>
        <w:spacing w:before="1"/>
        <w:rPr>
          <w:b/>
        </w:rPr>
      </w:pPr>
    </w:p>
    <w:p>
      <w:pPr>
        <w:pStyle w:val="BodyText"/>
        <w:ind w:left="360" w:right="363" w:firstLine="720"/>
        <w:jc w:val="both"/>
      </w:pPr>
      <w:r>
        <w:rPr/>
        <w:t>Foundation</w:t>
      </w:r>
      <w:r>
        <w:rPr>
          <w:spacing w:val="-1"/>
        </w:rPr>
        <w:t> </w:t>
      </w:r>
      <w:r>
        <w:rPr/>
        <w:t>shall</w:t>
      </w:r>
      <w:r>
        <w:rPr>
          <w:spacing w:val="-3"/>
        </w:rPr>
        <w:t> </w:t>
      </w:r>
      <w:r>
        <w:rPr/>
        <w:t>not</w:t>
      </w:r>
      <w:r>
        <w:rPr>
          <w:spacing w:val="-4"/>
        </w:rPr>
        <w:t> </w:t>
      </w:r>
      <w:r>
        <w:rPr/>
        <w:t>assign,</w:t>
      </w:r>
      <w:r>
        <w:rPr>
          <w:spacing w:val="-4"/>
        </w:rPr>
        <w:t> </w:t>
      </w:r>
      <w:r>
        <w:rPr/>
        <w:t>transfer,</w:t>
      </w:r>
      <w:r>
        <w:rPr>
          <w:spacing w:val="-4"/>
        </w:rPr>
        <w:t> </w:t>
      </w:r>
      <w:r>
        <w:rPr/>
        <w:t>or</w:t>
      </w:r>
      <w:r>
        <w:rPr>
          <w:spacing w:val="-1"/>
        </w:rPr>
        <w:t> </w:t>
      </w:r>
      <w:r>
        <w:rPr/>
        <w:t>convey</w:t>
      </w:r>
      <w:r>
        <w:rPr>
          <w:spacing w:val="-1"/>
        </w:rPr>
        <w:t> </w:t>
      </w:r>
      <w:r>
        <w:rPr/>
        <w:t>this</w:t>
      </w:r>
      <w:r>
        <w:rPr>
          <w:spacing w:val="-3"/>
        </w:rPr>
        <w:t> </w:t>
      </w:r>
      <w:r>
        <w:rPr/>
        <w:t>Agreement</w:t>
      </w:r>
      <w:r>
        <w:rPr>
          <w:spacing w:val="-2"/>
        </w:rPr>
        <w:t> </w:t>
      </w:r>
      <w:r>
        <w:rPr/>
        <w:t>or</w:t>
      </w:r>
      <w:r>
        <w:rPr>
          <w:spacing w:val="-4"/>
        </w:rPr>
        <w:t> </w:t>
      </w:r>
      <w:r>
        <w:rPr/>
        <w:t>any</w:t>
      </w:r>
      <w:r>
        <w:rPr>
          <w:spacing w:val="-3"/>
        </w:rPr>
        <w:t> </w:t>
      </w:r>
      <w:r>
        <w:rPr/>
        <w:t>part</w:t>
      </w:r>
      <w:r>
        <w:rPr>
          <w:spacing w:val="-1"/>
        </w:rPr>
        <w:t> </w:t>
      </w:r>
      <w:r>
        <w:rPr/>
        <w:t>hereof,</w:t>
      </w:r>
      <w:r>
        <w:rPr>
          <w:spacing w:val="-2"/>
        </w:rPr>
        <w:t> </w:t>
      </w:r>
      <w:r>
        <w:rPr/>
        <w:t>or</w:t>
      </w:r>
      <w:r>
        <w:rPr>
          <w:spacing w:val="-1"/>
        </w:rPr>
        <w:t> </w:t>
      </w:r>
      <w:r>
        <w:rPr/>
        <w:t>any interest herein, nor shall the Foundation subcontract for the performance of any of its obligations hereunder, without the prior written consent of the Sponsor.</w:t>
      </w:r>
      <w:r>
        <w:rPr>
          <w:spacing w:val="40"/>
        </w:rPr>
        <w:t> </w:t>
      </w:r>
      <w:r>
        <w:rPr/>
        <w:t>Any such subcontracts and all other arrangements made by Foundation in connection with its performance hereunder, shall be made subject</w:t>
      </w:r>
      <w:r>
        <w:rPr>
          <w:spacing w:val="-2"/>
        </w:rPr>
        <w:t> </w:t>
      </w:r>
      <w:r>
        <w:rPr/>
        <w:t>to,</w:t>
      </w:r>
      <w:r>
        <w:rPr>
          <w:spacing w:val="-2"/>
        </w:rPr>
        <w:t> </w:t>
      </w:r>
      <w:r>
        <w:rPr/>
        <w:t>and</w:t>
      </w:r>
      <w:r>
        <w:rPr>
          <w:spacing w:val="-3"/>
        </w:rPr>
        <w:t> </w:t>
      </w:r>
      <w:r>
        <w:rPr/>
        <w:t>consistent with this Agreement</w:t>
      </w:r>
      <w:r>
        <w:rPr>
          <w:spacing w:val="-2"/>
        </w:rPr>
        <w:t> </w:t>
      </w:r>
      <w:r>
        <w:rPr/>
        <w:t>and Sponsor’s</w:t>
      </w:r>
      <w:r>
        <w:rPr>
          <w:spacing w:val="-1"/>
        </w:rPr>
        <w:t> </w:t>
      </w:r>
      <w:r>
        <w:rPr/>
        <w:t>agreement with</w:t>
      </w:r>
      <w:r>
        <w:rPr>
          <w:spacing w:val="-2"/>
        </w:rPr>
        <w:t> </w:t>
      </w:r>
      <w:r>
        <w:rPr/>
        <w:t>the Prime Sponsor.</w:t>
      </w:r>
    </w:p>
    <w:p>
      <w:pPr>
        <w:pStyle w:val="BodyText"/>
        <w:spacing w:before="1"/>
      </w:pPr>
    </w:p>
    <w:p>
      <w:pPr>
        <w:pStyle w:val="Heading3"/>
        <w:numPr>
          <w:ilvl w:val="2"/>
          <w:numId w:val="2"/>
        </w:numPr>
        <w:tabs>
          <w:tab w:pos="1080" w:val="left" w:leader="none"/>
        </w:tabs>
        <w:spacing w:line="240" w:lineRule="auto" w:before="0" w:after="0"/>
        <w:ind w:left="1080" w:right="0" w:hanging="720"/>
        <w:jc w:val="left"/>
        <w:rPr>
          <w:u w:val="none"/>
        </w:rPr>
      </w:pPr>
      <w:r>
        <w:rPr>
          <w:u w:val="single"/>
        </w:rPr>
        <w:t>Status</w:t>
      </w:r>
      <w:r>
        <w:rPr>
          <w:spacing w:val="-5"/>
          <w:u w:val="single"/>
        </w:rPr>
        <w:t> </w:t>
      </w:r>
      <w:r>
        <w:rPr>
          <w:u w:val="single"/>
        </w:rPr>
        <w:t>of</w:t>
      </w:r>
      <w:r>
        <w:rPr>
          <w:spacing w:val="-4"/>
          <w:u w:val="single"/>
        </w:rPr>
        <w:t> </w:t>
      </w:r>
      <w:r>
        <w:rPr>
          <w:spacing w:val="-2"/>
          <w:u w:val="single"/>
        </w:rPr>
        <w:t>Parties</w:t>
      </w:r>
    </w:p>
    <w:p>
      <w:pPr>
        <w:pStyle w:val="ListParagraph"/>
        <w:numPr>
          <w:ilvl w:val="3"/>
          <w:numId w:val="2"/>
        </w:numPr>
        <w:tabs>
          <w:tab w:pos="1314" w:val="left" w:leader="none"/>
        </w:tabs>
        <w:spacing w:line="240" w:lineRule="auto" w:before="228" w:after="0"/>
        <w:ind w:left="360" w:right="365" w:firstLine="664"/>
        <w:jc w:val="both"/>
        <w:rPr>
          <w:sz w:val="20"/>
        </w:rPr>
      </w:pPr>
      <w:r>
        <w:rPr>
          <w:sz w:val="20"/>
        </w:rPr>
        <w:t>The</w:t>
      </w:r>
      <w:r>
        <w:rPr>
          <w:spacing w:val="-4"/>
          <w:sz w:val="20"/>
        </w:rPr>
        <w:t> </w:t>
      </w:r>
      <w:r>
        <w:rPr>
          <w:sz w:val="20"/>
        </w:rPr>
        <w:t>relationship of</w:t>
      </w:r>
      <w:r>
        <w:rPr>
          <w:spacing w:val="-4"/>
          <w:sz w:val="20"/>
        </w:rPr>
        <w:t> </w:t>
      </w:r>
      <w:r>
        <w:rPr>
          <w:sz w:val="20"/>
        </w:rPr>
        <w:t>the</w:t>
      </w:r>
      <w:r>
        <w:rPr>
          <w:spacing w:val="-3"/>
          <w:sz w:val="20"/>
        </w:rPr>
        <w:t> </w:t>
      </w:r>
      <w:r>
        <w:rPr>
          <w:sz w:val="20"/>
        </w:rPr>
        <w:t>parties</w:t>
      </w:r>
      <w:r>
        <w:rPr>
          <w:spacing w:val="-3"/>
          <w:sz w:val="20"/>
        </w:rPr>
        <w:t> </w:t>
      </w:r>
      <w:r>
        <w:rPr>
          <w:sz w:val="20"/>
        </w:rPr>
        <w:t>shall</w:t>
      </w:r>
      <w:r>
        <w:rPr>
          <w:spacing w:val="-3"/>
          <w:sz w:val="20"/>
        </w:rPr>
        <w:t> </w:t>
      </w:r>
      <w:r>
        <w:rPr>
          <w:sz w:val="20"/>
        </w:rPr>
        <w:t>be</w:t>
      </w:r>
      <w:r>
        <w:rPr>
          <w:spacing w:val="-4"/>
          <w:sz w:val="20"/>
        </w:rPr>
        <w:t> </w:t>
      </w:r>
      <w:r>
        <w:rPr>
          <w:sz w:val="20"/>
        </w:rPr>
        <w:t>that of</w:t>
      </w:r>
      <w:r>
        <w:rPr>
          <w:spacing w:val="-4"/>
          <w:sz w:val="20"/>
        </w:rPr>
        <w:t> </w:t>
      </w:r>
      <w:r>
        <w:rPr>
          <w:sz w:val="20"/>
        </w:rPr>
        <w:t>principal</w:t>
      </w:r>
      <w:r>
        <w:rPr>
          <w:spacing w:val="-3"/>
          <w:sz w:val="20"/>
        </w:rPr>
        <w:t> </w:t>
      </w:r>
      <w:r>
        <w:rPr>
          <w:sz w:val="20"/>
        </w:rPr>
        <w:t>and</w:t>
      </w:r>
      <w:r>
        <w:rPr>
          <w:spacing w:val="-3"/>
          <w:sz w:val="20"/>
        </w:rPr>
        <w:t> </w:t>
      </w:r>
      <w:r>
        <w:rPr>
          <w:sz w:val="20"/>
        </w:rPr>
        <w:t>independent</w:t>
      </w:r>
      <w:r>
        <w:rPr>
          <w:spacing w:val="-4"/>
          <w:sz w:val="20"/>
        </w:rPr>
        <w:t> </w:t>
      </w:r>
      <w:r>
        <w:rPr>
          <w:sz w:val="20"/>
        </w:rPr>
        <w:t>contractor</w:t>
      </w:r>
      <w:r>
        <w:rPr>
          <w:spacing w:val="-4"/>
          <w:sz w:val="20"/>
        </w:rPr>
        <w:t> </w:t>
      </w:r>
      <w:r>
        <w:rPr>
          <w:sz w:val="20"/>
        </w:rPr>
        <w:t>and not of an employer-employee relationship.</w:t>
      </w:r>
    </w:p>
    <w:p>
      <w:pPr>
        <w:pStyle w:val="BodyText"/>
        <w:spacing w:before="2"/>
      </w:pPr>
    </w:p>
    <w:p>
      <w:pPr>
        <w:pStyle w:val="ListParagraph"/>
        <w:numPr>
          <w:ilvl w:val="3"/>
          <w:numId w:val="2"/>
        </w:numPr>
        <w:tabs>
          <w:tab w:pos="1387" w:val="left" w:leader="none"/>
        </w:tabs>
        <w:spacing w:line="240" w:lineRule="auto" w:before="0" w:after="0"/>
        <w:ind w:left="360" w:right="356" w:firstLine="664"/>
        <w:jc w:val="both"/>
        <w:rPr>
          <w:sz w:val="20"/>
        </w:rPr>
      </w:pPr>
      <w:r>
        <w:rPr>
          <w:sz w:val="20"/>
        </w:rPr>
        <w:t>This Agreement shall not be construed to contain any authority, either express or implied, enabling the Foundation to incur any expense or perform any act on behalf of Sponsor without express written consent.</w:t>
      </w:r>
    </w:p>
    <w:p>
      <w:pPr>
        <w:pStyle w:val="Heading3"/>
        <w:numPr>
          <w:ilvl w:val="2"/>
          <w:numId w:val="2"/>
        </w:numPr>
        <w:tabs>
          <w:tab w:pos="1080" w:val="left" w:leader="none"/>
        </w:tabs>
        <w:spacing w:line="240" w:lineRule="auto" w:before="229" w:after="0"/>
        <w:ind w:left="1080" w:right="0" w:hanging="720"/>
        <w:jc w:val="left"/>
        <w:rPr>
          <w:u w:val="none"/>
        </w:rPr>
      </w:pPr>
      <w:r>
        <w:rPr>
          <w:spacing w:val="-2"/>
          <w:u w:val="single"/>
        </w:rPr>
        <w:t>Modifications</w:t>
      </w:r>
    </w:p>
    <w:p>
      <w:pPr>
        <w:pStyle w:val="BodyText"/>
        <w:spacing w:before="1"/>
        <w:rPr>
          <w:b/>
        </w:rPr>
      </w:pPr>
    </w:p>
    <w:p>
      <w:pPr>
        <w:pStyle w:val="BodyText"/>
        <w:ind w:left="360" w:right="284" w:firstLine="720"/>
      </w:pPr>
      <w:r>
        <w:rPr/>
        <w:t>This Agreement may not be changed, amended, modified or extended unless in writing and duly signed by the parties hereto.</w:t>
      </w:r>
    </w:p>
    <w:p>
      <w:pPr>
        <w:pStyle w:val="Heading3"/>
        <w:numPr>
          <w:ilvl w:val="2"/>
          <w:numId w:val="2"/>
        </w:numPr>
        <w:tabs>
          <w:tab w:pos="1080" w:val="left" w:leader="none"/>
        </w:tabs>
        <w:spacing w:line="240" w:lineRule="auto" w:before="229" w:after="0"/>
        <w:ind w:left="1080" w:right="0" w:hanging="720"/>
        <w:jc w:val="left"/>
        <w:rPr>
          <w:u w:val="none"/>
        </w:rPr>
      </w:pPr>
      <w:r>
        <w:rPr>
          <w:u w:val="single"/>
        </w:rPr>
        <w:t>Binding</w:t>
      </w:r>
      <w:r>
        <w:rPr>
          <w:spacing w:val="-8"/>
          <w:u w:val="single"/>
        </w:rPr>
        <w:t> </w:t>
      </w:r>
      <w:r>
        <w:rPr>
          <w:spacing w:val="-2"/>
          <w:u w:val="single"/>
        </w:rPr>
        <w:t>Effect</w:t>
      </w:r>
    </w:p>
    <w:p>
      <w:pPr>
        <w:pStyle w:val="BodyText"/>
        <w:spacing w:before="1"/>
        <w:rPr>
          <w:b/>
        </w:rPr>
      </w:pPr>
    </w:p>
    <w:p>
      <w:pPr>
        <w:pStyle w:val="BodyText"/>
        <w:ind w:left="360" w:right="284" w:firstLine="720"/>
      </w:pPr>
      <w:r>
        <w:rPr/>
        <w:t>This Agreement shall be binding upon and inure to the benefit of the parties hereto and their respective successors or assigns.</w:t>
      </w:r>
    </w:p>
    <w:p>
      <w:pPr>
        <w:pStyle w:val="Heading3"/>
        <w:numPr>
          <w:ilvl w:val="2"/>
          <w:numId w:val="2"/>
        </w:numPr>
        <w:tabs>
          <w:tab w:pos="1080" w:val="left" w:leader="none"/>
        </w:tabs>
        <w:spacing w:line="240" w:lineRule="auto" w:before="229" w:after="0"/>
        <w:ind w:left="1080" w:right="0" w:hanging="720"/>
        <w:jc w:val="left"/>
        <w:rPr>
          <w:u w:val="none"/>
        </w:rPr>
      </w:pPr>
      <w:r>
        <w:rPr>
          <w:u w:val="single"/>
        </w:rPr>
        <w:t>Governing</w:t>
      </w:r>
      <w:r>
        <w:rPr>
          <w:spacing w:val="-15"/>
          <w:u w:val="single"/>
        </w:rPr>
        <w:t> </w:t>
      </w:r>
      <w:r>
        <w:rPr>
          <w:spacing w:val="-5"/>
          <w:u w:val="single"/>
        </w:rPr>
        <w:t>Law</w:t>
      </w:r>
    </w:p>
    <w:p>
      <w:pPr>
        <w:pStyle w:val="BodyText"/>
        <w:rPr>
          <w:b/>
        </w:rPr>
      </w:pPr>
    </w:p>
    <w:p>
      <w:pPr>
        <w:pStyle w:val="BodyText"/>
        <w:spacing w:before="1"/>
        <w:ind w:left="360" w:right="359" w:firstLine="720"/>
        <w:jc w:val="both"/>
      </w:pPr>
      <w:r>
        <w:rPr/>
        <w:t>This</w:t>
      </w:r>
      <w:r>
        <w:rPr>
          <w:spacing w:val="-8"/>
        </w:rPr>
        <w:t> </w:t>
      </w:r>
      <w:r>
        <w:rPr/>
        <w:t>Agreement</w:t>
      </w:r>
      <w:r>
        <w:rPr>
          <w:spacing w:val="-9"/>
        </w:rPr>
        <w:t> </w:t>
      </w:r>
      <w:r>
        <w:rPr/>
        <w:t>shall</w:t>
      </w:r>
      <w:r>
        <w:rPr>
          <w:spacing w:val="-10"/>
        </w:rPr>
        <w:t> </w:t>
      </w:r>
      <w:r>
        <w:rPr/>
        <w:t>be</w:t>
      </w:r>
      <w:r>
        <w:rPr>
          <w:spacing w:val="-9"/>
        </w:rPr>
        <w:t> </w:t>
      </w:r>
      <w:r>
        <w:rPr/>
        <w:t>construed</w:t>
      </w:r>
      <w:r>
        <w:rPr>
          <w:spacing w:val="-9"/>
        </w:rPr>
        <w:t> </w:t>
      </w:r>
      <w:r>
        <w:rPr/>
        <w:t>according</w:t>
      </w:r>
      <w:r>
        <w:rPr>
          <w:spacing w:val="-7"/>
        </w:rPr>
        <w:t> </w:t>
      </w:r>
      <w:r>
        <w:rPr/>
        <w:t>to</w:t>
      </w:r>
      <w:r>
        <w:rPr>
          <w:spacing w:val="-9"/>
        </w:rPr>
        <w:t> </w:t>
      </w:r>
      <w:r>
        <w:rPr/>
        <w:t>the</w:t>
      </w:r>
      <w:r>
        <w:rPr>
          <w:spacing w:val="-7"/>
        </w:rPr>
        <w:t> </w:t>
      </w:r>
      <w:r>
        <w:rPr/>
        <w:t>laws</w:t>
      </w:r>
      <w:r>
        <w:rPr>
          <w:spacing w:val="-7"/>
        </w:rPr>
        <w:t> </w:t>
      </w:r>
      <w:r>
        <w:rPr/>
        <w:t>of</w:t>
      </w:r>
      <w:r>
        <w:rPr>
          <w:spacing w:val="-9"/>
        </w:rPr>
        <w:t> </w:t>
      </w:r>
      <w:r>
        <w:rPr/>
        <w:t>the</w:t>
      </w:r>
      <w:r>
        <w:rPr>
          <w:spacing w:val="-7"/>
        </w:rPr>
        <w:t> </w:t>
      </w:r>
      <w:r>
        <w:rPr/>
        <w:t>State</w:t>
      </w:r>
      <w:r>
        <w:rPr>
          <w:spacing w:val="-7"/>
        </w:rPr>
        <w:t> </w:t>
      </w:r>
      <w:r>
        <w:rPr/>
        <w:t>of</w:t>
      </w:r>
      <w:r>
        <w:rPr>
          <w:spacing w:val="-3"/>
        </w:rPr>
        <w:t> </w:t>
      </w:r>
      <w:r>
        <w:rPr/>
        <w:t>New</w:t>
      </w:r>
      <w:r>
        <w:rPr>
          <w:spacing w:val="-8"/>
        </w:rPr>
        <w:t> </w:t>
      </w:r>
      <w:r>
        <w:rPr/>
        <w:t>York,</w:t>
      </w:r>
      <w:r>
        <w:rPr>
          <w:spacing w:val="-9"/>
        </w:rPr>
        <w:t> </w:t>
      </w:r>
      <w:r>
        <w:rPr/>
        <w:t>without regard to conflict of law provisions, and shall be deemed to have been executed in the State of New York.</w:t>
      </w:r>
      <w:r>
        <w:rPr>
          <w:spacing w:val="40"/>
        </w:rPr>
        <w:t> </w:t>
      </w:r>
      <w:r>
        <w:rPr/>
        <w:t>Any litigation shall be brought to an appropriate court within the State of New York.</w:t>
      </w:r>
    </w:p>
    <w:p>
      <w:pPr>
        <w:pStyle w:val="Heading3"/>
        <w:numPr>
          <w:ilvl w:val="2"/>
          <w:numId w:val="2"/>
        </w:numPr>
        <w:tabs>
          <w:tab w:pos="1080" w:val="left" w:leader="none"/>
        </w:tabs>
        <w:spacing w:line="240" w:lineRule="auto" w:before="229" w:after="0"/>
        <w:ind w:left="1080" w:right="0" w:hanging="720"/>
        <w:jc w:val="left"/>
        <w:rPr>
          <w:u w:val="none"/>
        </w:rPr>
      </w:pPr>
      <w:r>
        <w:rPr>
          <w:spacing w:val="-2"/>
          <w:u w:val="single"/>
        </w:rPr>
        <w:t>Severability</w:t>
      </w:r>
    </w:p>
    <w:p>
      <w:pPr>
        <w:pStyle w:val="BodyText"/>
        <w:spacing w:before="1"/>
        <w:rPr>
          <w:b/>
        </w:rPr>
      </w:pPr>
    </w:p>
    <w:p>
      <w:pPr>
        <w:pStyle w:val="BodyText"/>
        <w:ind w:left="360" w:right="360" w:firstLine="720"/>
        <w:jc w:val="both"/>
      </w:pPr>
      <w:r>
        <w:rPr/>
        <w:t>In</w:t>
      </w:r>
      <w:r>
        <w:rPr>
          <w:spacing w:val="-14"/>
        </w:rPr>
        <w:t> </w:t>
      </w:r>
      <w:r>
        <w:rPr/>
        <w:t>the</w:t>
      </w:r>
      <w:r>
        <w:rPr>
          <w:spacing w:val="-14"/>
        </w:rPr>
        <w:t> </w:t>
      </w:r>
      <w:r>
        <w:rPr/>
        <w:t>event</w:t>
      </w:r>
      <w:r>
        <w:rPr>
          <w:spacing w:val="-14"/>
        </w:rPr>
        <w:t> </w:t>
      </w:r>
      <w:r>
        <w:rPr/>
        <w:t>any</w:t>
      </w:r>
      <w:r>
        <w:rPr>
          <w:spacing w:val="-14"/>
        </w:rPr>
        <w:t> </w:t>
      </w:r>
      <w:r>
        <w:rPr/>
        <w:t>provisions</w:t>
      </w:r>
      <w:r>
        <w:rPr>
          <w:spacing w:val="-14"/>
        </w:rPr>
        <w:t> </w:t>
      </w:r>
      <w:r>
        <w:rPr/>
        <w:t>of</w:t>
      </w:r>
      <w:r>
        <w:rPr>
          <w:spacing w:val="-14"/>
        </w:rPr>
        <w:t> </w:t>
      </w:r>
      <w:r>
        <w:rPr/>
        <w:t>this</w:t>
      </w:r>
      <w:r>
        <w:rPr>
          <w:spacing w:val="-14"/>
        </w:rPr>
        <w:t> </w:t>
      </w:r>
      <w:r>
        <w:rPr/>
        <w:t>Agreement</w:t>
      </w:r>
      <w:r>
        <w:rPr>
          <w:spacing w:val="-14"/>
        </w:rPr>
        <w:t> </w:t>
      </w:r>
      <w:r>
        <w:rPr/>
        <w:t>are</w:t>
      </w:r>
      <w:r>
        <w:rPr>
          <w:spacing w:val="-14"/>
        </w:rPr>
        <w:t> </w:t>
      </w:r>
      <w:r>
        <w:rPr/>
        <w:t>determined</w:t>
      </w:r>
      <w:r>
        <w:rPr>
          <w:spacing w:val="-13"/>
        </w:rPr>
        <w:t> </w:t>
      </w:r>
      <w:r>
        <w:rPr/>
        <w:t>to</w:t>
      </w:r>
      <w:r>
        <w:rPr>
          <w:spacing w:val="-14"/>
        </w:rPr>
        <w:t> </w:t>
      </w:r>
      <w:r>
        <w:rPr/>
        <w:t>be</w:t>
      </w:r>
      <w:r>
        <w:rPr>
          <w:spacing w:val="-14"/>
        </w:rPr>
        <w:t> </w:t>
      </w:r>
      <w:r>
        <w:rPr/>
        <w:t>invalid</w:t>
      </w:r>
      <w:r>
        <w:rPr>
          <w:spacing w:val="-14"/>
        </w:rPr>
        <w:t> </w:t>
      </w:r>
      <w:r>
        <w:rPr/>
        <w:t>or</w:t>
      </w:r>
      <w:r>
        <w:rPr>
          <w:spacing w:val="-14"/>
        </w:rPr>
        <w:t> </w:t>
      </w:r>
      <w:r>
        <w:rPr/>
        <w:t>unenforceable under any controlling body of law, such invalidity or unenforceability shall not affect the validity or enforceability of the remaining provisions hereof.</w:t>
      </w:r>
    </w:p>
    <w:p>
      <w:pPr>
        <w:pStyle w:val="Heading3"/>
        <w:numPr>
          <w:ilvl w:val="2"/>
          <w:numId w:val="2"/>
        </w:numPr>
        <w:tabs>
          <w:tab w:pos="1080" w:val="left" w:leader="none"/>
        </w:tabs>
        <w:spacing w:line="240" w:lineRule="auto" w:before="230" w:after="0"/>
        <w:ind w:left="1080" w:right="0" w:hanging="720"/>
        <w:jc w:val="left"/>
        <w:rPr>
          <w:u w:val="none"/>
        </w:rPr>
      </w:pPr>
      <w:r>
        <w:rPr>
          <w:u w:val="single"/>
        </w:rPr>
        <w:t>Use</w:t>
      </w:r>
      <w:r>
        <w:rPr>
          <w:spacing w:val="-6"/>
          <w:u w:val="single"/>
        </w:rPr>
        <w:t> </w:t>
      </w:r>
      <w:r>
        <w:rPr>
          <w:u w:val="single"/>
        </w:rPr>
        <w:t>of</w:t>
      </w:r>
      <w:r>
        <w:rPr>
          <w:spacing w:val="-4"/>
          <w:u w:val="single"/>
        </w:rPr>
        <w:t> Name</w:t>
      </w:r>
    </w:p>
    <w:p>
      <w:pPr>
        <w:pStyle w:val="BodyText"/>
        <w:rPr>
          <w:b/>
        </w:rPr>
      </w:pPr>
    </w:p>
    <w:p>
      <w:pPr>
        <w:pStyle w:val="BodyText"/>
        <w:ind w:left="360" w:right="363" w:firstLine="720"/>
        <w:jc w:val="both"/>
      </w:pPr>
      <w:r>
        <w:rPr/>
        <w:t>The</w:t>
      </w:r>
      <w:r>
        <w:rPr>
          <w:spacing w:val="-5"/>
        </w:rPr>
        <w:t> </w:t>
      </w:r>
      <w:r>
        <w:rPr/>
        <w:t>parties</w:t>
      </w:r>
      <w:r>
        <w:rPr>
          <w:spacing w:val="-1"/>
        </w:rPr>
        <w:t> </w:t>
      </w:r>
      <w:r>
        <w:rPr/>
        <w:t>agree</w:t>
      </w:r>
      <w:r>
        <w:rPr>
          <w:spacing w:val="-2"/>
        </w:rPr>
        <w:t> </w:t>
      </w:r>
      <w:r>
        <w:rPr/>
        <w:t>not</w:t>
      </w:r>
      <w:r>
        <w:rPr>
          <w:spacing w:val="-4"/>
        </w:rPr>
        <w:t> </w:t>
      </w:r>
      <w:r>
        <w:rPr/>
        <w:t>to</w:t>
      </w:r>
      <w:r>
        <w:rPr>
          <w:spacing w:val="-2"/>
        </w:rPr>
        <w:t> </w:t>
      </w:r>
      <w:r>
        <w:rPr/>
        <w:t>use</w:t>
      </w:r>
      <w:r>
        <w:rPr>
          <w:spacing w:val="-4"/>
        </w:rPr>
        <w:t> </w:t>
      </w:r>
      <w:r>
        <w:rPr/>
        <w:t>the</w:t>
      </w:r>
      <w:r>
        <w:rPr>
          <w:spacing w:val="-2"/>
        </w:rPr>
        <w:t> </w:t>
      </w:r>
      <w:r>
        <w:rPr/>
        <w:t>name,</w:t>
      </w:r>
      <w:r>
        <w:rPr>
          <w:spacing w:val="-2"/>
        </w:rPr>
        <w:t> </w:t>
      </w:r>
      <w:r>
        <w:rPr/>
        <w:t>any</w:t>
      </w:r>
      <w:r>
        <w:rPr>
          <w:spacing w:val="-1"/>
        </w:rPr>
        <w:t> </w:t>
      </w:r>
      <w:r>
        <w:rPr/>
        <w:t>logotypes</w:t>
      </w:r>
      <w:r>
        <w:rPr>
          <w:spacing w:val="-1"/>
        </w:rPr>
        <w:t> </w:t>
      </w:r>
      <w:r>
        <w:rPr/>
        <w:t>or</w:t>
      </w:r>
      <w:r>
        <w:rPr>
          <w:spacing w:val="-4"/>
        </w:rPr>
        <w:t> </w:t>
      </w:r>
      <w:r>
        <w:rPr/>
        <w:t>symbols</w:t>
      </w:r>
      <w:r>
        <w:rPr>
          <w:spacing w:val="-1"/>
        </w:rPr>
        <w:t> </w:t>
      </w:r>
      <w:r>
        <w:rPr/>
        <w:t>of</w:t>
      </w:r>
      <w:r>
        <w:rPr>
          <w:spacing w:val="-4"/>
        </w:rPr>
        <w:t> </w:t>
      </w:r>
      <w:r>
        <w:rPr/>
        <w:t>the</w:t>
      </w:r>
      <w:r>
        <w:rPr>
          <w:spacing w:val="-3"/>
        </w:rPr>
        <w:t> </w:t>
      </w:r>
      <w:r>
        <w:rPr/>
        <w:t>other</w:t>
      </w:r>
      <w:r>
        <w:rPr>
          <w:spacing w:val="-1"/>
        </w:rPr>
        <w:t> </w:t>
      </w:r>
      <w:r>
        <w:rPr/>
        <w:t>party</w:t>
      </w:r>
      <w:r>
        <w:rPr>
          <w:spacing w:val="-3"/>
        </w:rPr>
        <w:t> </w:t>
      </w:r>
      <w:r>
        <w:rPr/>
        <w:t>in</w:t>
      </w:r>
      <w:r>
        <w:rPr>
          <w:spacing w:val="-4"/>
        </w:rPr>
        <w:t> </w:t>
      </w:r>
      <w:r>
        <w:rPr/>
        <w:t>any advertising,</w:t>
      </w:r>
      <w:r>
        <w:rPr>
          <w:spacing w:val="-9"/>
        </w:rPr>
        <w:t> </w:t>
      </w:r>
      <w:r>
        <w:rPr/>
        <w:t>sales</w:t>
      </w:r>
      <w:r>
        <w:rPr>
          <w:spacing w:val="-7"/>
        </w:rPr>
        <w:t> </w:t>
      </w:r>
      <w:r>
        <w:rPr/>
        <w:t>promotion,</w:t>
      </w:r>
      <w:r>
        <w:rPr>
          <w:spacing w:val="-9"/>
        </w:rPr>
        <w:t> </w:t>
      </w:r>
      <w:r>
        <w:rPr/>
        <w:t>or</w:t>
      </w:r>
      <w:r>
        <w:rPr>
          <w:spacing w:val="-9"/>
        </w:rPr>
        <w:t> </w:t>
      </w:r>
      <w:r>
        <w:rPr/>
        <w:t>other</w:t>
      </w:r>
      <w:r>
        <w:rPr>
          <w:spacing w:val="-7"/>
        </w:rPr>
        <w:t> </w:t>
      </w:r>
      <w:r>
        <w:rPr/>
        <w:t>publicity</w:t>
      </w:r>
      <w:r>
        <w:rPr>
          <w:spacing w:val="-9"/>
        </w:rPr>
        <w:t> </w:t>
      </w:r>
      <w:r>
        <w:rPr/>
        <w:t>matter</w:t>
      </w:r>
      <w:r>
        <w:rPr>
          <w:spacing w:val="-7"/>
        </w:rPr>
        <w:t> </w:t>
      </w:r>
      <w:r>
        <w:rPr/>
        <w:t>without</w:t>
      </w:r>
      <w:r>
        <w:rPr>
          <w:spacing w:val="-9"/>
        </w:rPr>
        <w:t> </w:t>
      </w:r>
      <w:r>
        <w:rPr/>
        <w:t>the</w:t>
      </w:r>
      <w:r>
        <w:rPr>
          <w:spacing w:val="-8"/>
        </w:rPr>
        <w:t> </w:t>
      </w:r>
      <w:r>
        <w:rPr/>
        <w:t>prior</w:t>
      </w:r>
      <w:r>
        <w:rPr>
          <w:spacing w:val="-7"/>
        </w:rPr>
        <w:t> </w:t>
      </w:r>
      <w:r>
        <w:rPr/>
        <w:t>written</w:t>
      </w:r>
      <w:r>
        <w:rPr>
          <w:spacing w:val="-9"/>
        </w:rPr>
        <w:t> </w:t>
      </w:r>
      <w:r>
        <w:rPr/>
        <w:t>approval</w:t>
      </w:r>
      <w:r>
        <w:rPr>
          <w:spacing w:val="-10"/>
        </w:rPr>
        <w:t> </w:t>
      </w:r>
      <w:r>
        <w:rPr/>
        <w:t>of</w:t>
      </w:r>
      <w:r>
        <w:rPr>
          <w:spacing w:val="-8"/>
        </w:rPr>
        <w:t> </w:t>
      </w:r>
      <w:r>
        <w:rPr/>
        <w:t>the</w:t>
      </w:r>
      <w:r>
        <w:rPr>
          <w:spacing w:val="-8"/>
        </w:rPr>
        <w:t> </w:t>
      </w:r>
      <w:r>
        <w:rPr/>
        <w:t>other party.</w:t>
      </w:r>
      <w:r>
        <w:rPr>
          <w:spacing w:val="40"/>
        </w:rPr>
        <w:t> </w:t>
      </w:r>
      <w:r>
        <w:rPr/>
        <w:t>However, this</w:t>
      </w:r>
      <w:r>
        <w:rPr>
          <w:spacing w:val="-1"/>
        </w:rPr>
        <w:t> </w:t>
      </w:r>
      <w:r>
        <w:rPr/>
        <w:t>provision is not intended to restrict</w:t>
      </w:r>
      <w:r>
        <w:rPr>
          <w:spacing w:val="-2"/>
        </w:rPr>
        <w:t> </w:t>
      </w:r>
      <w:r>
        <w:rPr/>
        <w:t>either party</w:t>
      </w:r>
      <w:r>
        <w:rPr>
          <w:spacing w:val="-1"/>
        </w:rPr>
        <w:t> </w:t>
      </w:r>
      <w:r>
        <w:rPr/>
        <w:t>from</w:t>
      </w:r>
      <w:r>
        <w:rPr>
          <w:spacing w:val="-2"/>
        </w:rPr>
        <w:t> </w:t>
      </w:r>
      <w:r>
        <w:rPr/>
        <w:t>disclosing</w:t>
      </w:r>
      <w:r>
        <w:rPr>
          <w:spacing w:val="-3"/>
        </w:rPr>
        <w:t> </w:t>
      </w:r>
      <w:r>
        <w:rPr/>
        <w:t>the existence</w:t>
      </w:r>
    </w:p>
    <w:p>
      <w:pPr>
        <w:pStyle w:val="BodyText"/>
        <w:spacing w:after="0"/>
        <w:jc w:val="both"/>
        <w:sectPr>
          <w:pgSz w:w="12240" w:h="15840"/>
          <w:pgMar w:header="0" w:footer="785" w:top="1600" w:bottom="980" w:left="1800" w:right="1080"/>
        </w:sectPr>
      </w:pPr>
    </w:p>
    <w:p>
      <w:pPr>
        <w:pStyle w:val="BodyText"/>
        <w:spacing w:before="80"/>
        <w:ind w:left="360"/>
      </w:pPr>
      <w:r>
        <w:rPr/>
        <w:t>and nature of this Agreement, or</w:t>
      </w:r>
      <w:r>
        <w:rPr>
          <w:spacing w:val="-1"/>
        </w:rPr>
        <w:t> </w:t>
      </w:r>
      <w:r>
        <w:rPr/>
        <w:t>from including its</w:t>
      </w:r>
      <w:r>
        <w:rPr>
          <w:spacing w:val="-1"/>
        </w:rPr>
        <w:t> </w:t>
      </w:r>
      <w:r>
        <w:rPr/>
        <w:t>existence in the routine reporting</w:t>
      </w:r>
      <w:r>
        <w:rPr>
          <w:spacing w:val="-2"/>
        </w:rPr>
        <w:t> </w:t>
      </w:r>
      <w:r>
        <w:rPr/>
        <w:t>of</w:t>
      </w:r>
      <w:r>
        <w:rPr>
          <w:spacing w:val="-2"/>
        </w:rPr>
        <w:t> </w:t>
      </w:r>
      <w:r>
        <w:rPr/>
        <w:t>the party’s </w:t>
      </w:r>
      <w:r>
        <w:rPr>
          <w:spacing w:val="-2"/>
        </w:rPr>
        <w:t>activities.</w:t>
      </w:r>
    </w:p>
    <w:p>
      <w:pPr>
        <w:pStyle w:val="Heading3"/>
        <w:numPr>
          <w:ilvl w:val="2"/>
          <w:numId w:val="2"/>
        </w:numPr>
        <w:tabs>
          <w:tab w:pos="1080" w:val="left" w:leader="none"/>
        </w:tabs>
        <w:spacing w:line="240" w:lineRule="auto" w:before="229" w:after="0"/>
        <w:ind w:left="1080" w:right="0" w:hanging="720"/>
        <w:jc w:val="left"/>
        <w:rPr>
          <w:u w:val="none"/>
        </w:rPr>
      </w:pPr>
      <w:r>
        <w:rPr>
          <w:u w:val="single"/>
        </w:rPr>
        <w:t>Order</w:t>
      </w:r>
      <w:r>
        <w:rPr>
          <w:spacing w:val="-7"/>
          <w:u w:val="single"/>
        </w:rPr>
        <w:t> </w:t>
      </w:r>
      <w:r>
        <w:rPr>
          <w:u w:val="single"/>
        </w:rPr>
        <w:t>of</w:t>
      </w:r>
      <w:r>
        <w:rPr>
          <w:spacing w:val="-2"/>
          <w:u w:val="single"/>
        </w:rPr>
        <w:t> Precedence</w:t>
      </w:r>
    </w:p>
    <w:p>
      <w:pPr>
        <w:pStyle w:val="BodyText"/>
        <w:rPr>
          <w:b/>
        </w:rPr>
      </w:pPr>
    </w:p>
    <w:p>
      <w:pPr>
        <w:pStyle w:val="BodyText"/>
        <w:ind w:left="360" w:right="469" w:firstLine="55"/>
      </w:pPr>
      <w:r>
        <w:rPr/>
        <w:t>Any</w:t>
      </w:r>
      <w:r>
        <w:rPr>
          <w:spacing w:val="-4"/>
        </w:rPr>
        <w:t> </w:t>
      </w:r>
      <w:r>
        <w:rPr/>
        <w:t>inconsistencies</w:t>
      </w:r>
      <w:r>
        <w:rPr>
          <w:spacing w:val="-2"/>
        </w:rPr>
        <w:t> </w:t>
      </w:r>
      <w:r>
        <w:rPr/>
        <w:t>in</w:t>
      </w:r>
      <w:r>
        <w:rPr>
          <w:spacing w:val="-5"/>
        </w:rPr>
        <w:t> </w:t>
      </w:r>
      <w:r>
        <w:rPr/>
        <w:t>this Agreement</w:t>
      </w:r>
      <w:r>
        <w:rPr>
          <w:spacing w:val="-5"/>
        </w:rPr>
        <w:t> </w:t>
      </w:r>
      <w:r>
        <w:rPr/>
        <w:t>shall</w:t>
      </w:r>
      <w:r>
        <w:rPr>
          <w:spacing w:val="-4"/>
        </w:rPr>
        <w:t> </w:t>
      </w:r>
      <w:r>
        <w:rPr/>
        <w:t>be</w:t>
      </w:r>
      <w:r>
        <w:rPr>
          <w:spacing w:val="-5"/>
        </w:rPr>
        <w:t> </w:t>
      </w:r>
      <w:r>
        <w:rPr/>
        <w:t>resolved</w:t>
      </w:r>
      <w:r>
        <w:rPr>
          <w:spacing w:val="-5"/>
        </w:rPr>
        <w:t> </w:t>
      </w:r>
      <w:r>
        <w:rPr/>
        <w:t>by</w:t>
      </w:r>
      <w:r>
        <w:rPr>
          <w:spacing w:val="-4"/>
        </w:rPr>
        <w:t> </w:t>
      </w:r>
      <w:r>
        <w:rPr/>
        <w:t>giving</w:t>
      </w:r>
      <w:r>
        <w:rPr>
          <w:spacing w:val="-3"/>
        </w:rPr>
        <w:t> </w:t>
      </w:r>
      <w:r>
        <w:rPr/>
        <w:t>precedence</w:t>
      </w:r>
      <w:r>
        <w:rPr>
          <w:spacing w:val="-3"/>
        </w:rPr>
        <w:t> </w:t>
      </w:r>
      <w:r>
        <w:rPr/>
        <w:t>in</w:t>
      </w:r>
      <w:r>
        <w:rPr>
          <w:spacing w:val="-5"/>
        </w:rPr>
        <w:t> </w:t>
      </w:r>
      <w:r>
        <w:rPr/>
        <w:t>the</w:t>
      </w:r>
      <w:r>
        <w:rPr>
          <w:spacing w:val="-5"/>
        </w:rPr>
        <w:t> </w:t>
      </w:r>
      <w:r>
        <w:rPr/>
        <w:t>following </w:t>
      </w:r>
      <w:r>
        <w:rPr>
          <w:spacing w:val="-2"/>
        </w:rPr>
        <w:t>order:</w:t>
      </w:r>
    </w:p>
    <w:p>
      <w:pPr>
        <w:pStyle w:val="ListParagraph"/>
        <w:numPr>
          <w:ilvl w:val="0"/>
          <w:numId w:val="3"/>
        </w:numPr>
        <w:tabs>
          <w:tab w:pos="1438" w:val="left" w:leader="none"/>
        </w:tabs>
        <w:spacing w:line="229" w:lineRule="exact" w:before="1" w:after="0"/>
        <w:ind w:left="1438" w:right="0" w:hanging="358"/>
        <w:jc w:val="left"/>
        <w:rPr>
          <w:sz w:val="20"/>
        </w:rPr>
      </w:pPr>
      <w:r>
        <w:rPr>
          <w:sz w:val="20"/>
        </w:rPr>
        <w:t>This</w:t>
      </w:r>
      <w:r>
        <w:rPr>
          <w:spacing w:val="-6"/>
          <w:sz w:val="20"/>
        </w:rPr>
        <w:t> </w:t>
      </w:r>
      <w:r>
        <w:rPr>
          <w:spacing w:val="-2"/>
          <w:sz w:val="20"/>
        </w:rPr>
        <w:t>Agreement;</w:t>
      </w:r>
    </w:p>
    <w:p>
      <w:pPr>
        <w:pStyle w:val="ListParagraph"/>
        <w:numPr>
          <w:ilvl w:val="0"/>
          <w:numId w:val="3"/>
        </w:numPr>
        <w:tabs>
          <w:tab w:pos="1438" w:val="left" w:leader="none"/>
        </w:tabs>
        <w:spacing w:line="229" w:lineRule="exact" w:before="0" w:after="0"/>
        <w:ind w:left="1438" w:right="0" w:hanging="358"/>
        <w:jc w:val="left"/>
        <w:rPr>
          <w:sz w:val="20"/>
        </w:rPr>
      </w:pPr>
      <w:r>
        <w:rPr>
          <w:sz w:val="20"/>
        </w:rPr>
        <w:t>Prime</w:t>
      </w:r>
      <w:r>
        <w:rPr>
          <w:spacing w:val="-7"/>
          <w:sz w:val="20"/>
        </w:rPr>
        <w:t> </w:t>
      </w:r>
      <w:r>
        <w:rPr>
          <w:sz w:val="20"/>
        </w:rPr>
        <w:t>Award</w:t>
      </w:r>
      <w:r>
        <w:rPr>
          <w:spacing w:val="-5"/>
          <w:sz w:val="20"/>
        </w:rPr>
        <w:t> </w:t>
      </w:r>
      <w:r>
        <w:rPr>
          <w:sz w:val="20"/>
        </w:rPr>
        <w:t>Terms</w:t>
      </w:r>
      <w:r>
        <w:rPr>
          <w:spacing w:val="-6"/>
          <w:sz w:val="20"/>
        </w:rPr>
        <w:t> </w:t>
      </w:r>
      <w:r>
        <w:rPr>
          <w:sz w:val="20"/>
        </w:rPr>
        <w:t>and</w:t>
      </w:r>
      <w:r>
        <w:rPr>
          <w:spacing w:val="-4"/>
          <w:sz w:val="20"/>
        </w:rPr>
        <w:t> </w:t>
      </w:r>
      <w:r>
        <w:rPr>
          <w:spacing w:val="-2"/>
          <w:sz w:val="20"/>
        </w:rPr>
        <w:t>Conditions;</w:t>
      </w:r>
    </w:p>
    <w:p>
      <w:pPr>
        <w:pStyle w:val="ListParagraph"/>
        <w:numPr>
          <w:ilvl w:val="0"/>
          <w:numId w:val="3"/>
        </w:numPr>
        <w:tabs>
          <w:tab w:pos="1440" w:val="left" w:leader="none"/>
        </w:tabs>
        <w:spacing w:line="240" w:lineRule="auto" w:before="1" w:after="0"/>
        <w:ind w:left="1440" w:right="0" w:hanging="360"/>
        <w:jc w:val="left"/>
        <w:rPr>
          <w:sz w:val="20"/>
        </w:rPr>
      </w:pPr>
      <w:r>
        <w:rPr>
          <w:sz w:val="20"/>
        </w:rPr>
        <w:t>Exhibit</w:t>
      </w:r>
      <w:r>
        <w:rPr>
          <w:spacing w:val="-11"/>
          <w:sz w:val="20"/>
        </w:rPr>
        <w:t> </w:t>
      </w:r>
      <w:r>
        <w:rPr>
          <w:spacing w:val="-5"/>
          <w:sz w:val="20"/>
        </w:rPr>
        <w:t>A;</w:t>
      </w:r>
    </w:p>
    <w:p>
      <w:pPr>
        <w:pStyle w:val="ListParagraph"/>
        <w:numPr>
          <w:ilvl w:val="0"/>
          <w:numId w:val="3"/>
        </w:numPr>
        <w:tabs>
          <w:tab w:pos="1438" w:val="left" w:leader="none"/>
        </w:tabs>
        <w:spacing w:line="240" w:lineRule="auto" w:before="0" w:after="0"/>
        <w:ind w:left="1438" w:right="0" w:hanging="358"/>
        <w:jc w:val="left"/>
        <w:rPr>
          <w:sz w:val="20"/>
        </w:rPr>
      </w:pPr>
      <w:r>
        <w:rPr>
          <w:sz w:val="20"/>
        </w:rPr>
        <w:t>Exhibit</w:t>
      </w:r>
      <w:r>
        <w:rPr>
          <w:spacing w:val="-10"/>
          <w:sz w:val="20"/>
        </w:rPr>
        <w:t> </w:t>
      </w:r>
      <w:r>
        <w:rPr>
          <w:sz w:val="20"/>
        </w:rPr>
        <w:t>F,</w:t>
      </w:r>
      <w:r>
        <w:rPr>
          <w:spacing w:val="-8"/>
          <w:sz w:val="20"/>
        </w:rPr>
        <w:t> </w:t>
      </w:r>
      <w:r>
        <w:rPr>
          <w:sz w:val="20"/>
        </w:rPr>
        <w:t>Foundation’s</w:t>
      </w:r>
      <w:r>
        <w:rPr>
          <w:spacing w:val="-9"/>
          <w:sz w:val="20"/>
        </w:rPr>
        <w:t> </w:t>
      </w:r>
      <w:r>
        <w:rPr>
          <w:spacing w:val="-2"/>
          <w:sz w:val="20"/>
        </w:rPr>
        <w:t>Budget;</w:t>
      </w:r>
    </w:p>
    <w:p>
      <w:pPr>
        <w:pStyle w:val="ListParagraph"/>
        <w:numPr>
          <w:ilvl w:val="0"/>
          <w:numId w:val="3"/>
        </w:numPr>
        <w:tabs>
          <w:tab w:pos="1438" w:val="left" w:leader="none"/>
        </w:tabs>
        <w:spacing w:line="240" w:lineRule="auto" w:before="0" w:after="0"/>
        <w:ind w:left="1438" w:right="0" w:hanging="358"/>
        <w:jc w:val="left"/>
        <w:rPr>
          <w:sz w:val="20"/>
        </w:rPr>
      </w:pPr>
      <w:r>
        <w:rPr>
          <w:sz w:val="20"/>
        </w:rPr>
        <w:t>Other</w:t>
      </w:r>
      <w:r>
        <w:rPr>
          <w:spacing w:val="-9"/>
          <w:sz w:val="20"/>
        </w:rPr>
        <w:t> </w:t>
      </w:r>
      <w:r>
        <w:rPr>
          <w:sz w:val="20"/>
        </w:rPr>
        <w:t>documents,</w:t>
      </w:r>
      <w:r>
        <w:rPr>
          <w:spacing w:val="-10"/>
          <w:sz w:val="20"/>
        </w:rPr>
        <w:t> </w:t>
      </w:r>
      <w:r>
        <w:rPr>
          <w:sz w:val="20"/>
        </w:rPr>
        <w:t>exhibits,</w:t>
      </w:r>
      <w:r>
        <w:rPr>
          <w:spacing w:val="-8"/>
          <w:sz w:val="20"/>
        </w:rPr>
        <w:t> </w:t>
      </w:r>
      <w:r>
        <w:rPr>
          <w:sz w:val="20"/>
        </w:rPr>
        <w:t>and</w:t>
      </w:r>
      <w:r>
        <w:rPr>
          <w:spacing w:val="-9"/>
          <w:sz w:val="20"/>
        </w:rPr>
        <w:t> </w:t>
      </w:r>
      <w:r>
        <w:rPr>
          <w:spacing w:val="-2"/>
          <w:sz w:val="20"/>
        </w:rPr>
        <w:t>attachments</w:t>
      </w:r>
    </w:p>
    <w:p>
      <w:pPr>
        <w:pStyle w:val="BodyText"/>
        <w:spacing w:before="1"/>
      </w:pPr>
    </w:p>
    <w:p>
      <w:pPr>
        <w:pStyle w:val="Heading3"/>
        <w:numPr>
          <w:ilvl w:val="2"/>
          <w:numId w:val="2"/>
        </w:numPr>
        <w:tabs>
          <w:tab w:pos="1080" w:val="left" w:leader="none"/>
        </w:tabs>
        <w:spacing w:line="240" w:lineRule="auto" w:before="0" w:after="0"/>
        <w:ind w:left="1080" w:right="0" w:hanging="720"/>
        <w:jc w:val="left"/>
        <w:rPr>
          <w:u w:val="none"/>
        </w:rPr>
      </w:pPr>
      <w:r>
        <w:rPr>
          <w:u w:val="single"/>
        </w:rPr>
        <w:t>Entire</w:t>
      </w:r>
      <w:r>
        <w:rPr>
          <w:spacing w:val="-8"/>
          <w:u w:val="single"/>
        </w:rPr>
        <w:t> </w:t>
      </w:r>
      <w:r>
        <w:rPr>
          <w:spacing w:val="-2"/>
          <w:u w:val="single"/>
        </w:rPr>
        <w:t>Agreement</w:t>
      </w:r>
    </w:p>
    <w:p>
      <w:pPr>
        <w:pStyle w:val="BodyText"/>
        <w:spacing w:before="229"/>
        <w:ind w:left="360" w:right="367" w:firstLine="720"/>
        <w:jc w:val="both"/>
      </w:pPr>
      <w:r>
        <w:rPr/>
        <w:t>This</w:t>
      </w:r>
      <w:r>
        <w:rPr>
          <w:spacing w:val="-5"/>
        </w:rPr>
        <w:t> </w:t>
      </w:r>
      <w:r>
        <w:rPr/>
        <w:t>Agreement</w:t>
      </w:r>
      <w:r>
        <w:rPr>
          <w:spacing w:val="-4"/>
        </w:rPr>
        <w:t> </w:t>
      </w:r>
      <w:r>
        <w:rPr/>
        <w:t>represents</w:t>
      </w:r>
      <w:r>
        <w:rPr>
          <w:spacing w:val="-5"/>
        </w:rPr>
        <w:t> </w:t>
      </w:r>
      <w:r>
        <w:rPr/>
        <w:t>the</w:t>
      </w:r>
      <w:r>
        <w:rPr>
          <w:spacing w:val="-4"/>
        </w:rPr>
        <w:t> </w:t>
      </w:r>
      <w:r>
        <w:rPr/>
        <w:t>entire</w:t>
      </w:r>
      <w:r>
        <w:rPr>
          <w:spacing w:val="-4"/>
        </w:rPr>
        <w:t> </w:t>
      </w:r>
      <w:r>
        <w:rPr/>
        <w:t>agreement</w:t>
      </w:r>
      <w:r>
        <w:rPr>
          <w:spacing w:val="-6"/>
        </w:rPr>
        <w:t> </w:t>
      </w:r>
      <w:r>
        <w:rPr/>
        <w:t>and</w:t>
      </w:r>
      <w:r>
        <w:rPr>
          <w:spacing w:val="-5"/>
        </w:rPr>
        <w:t> </w:t>
      </w:r>
      <w:r>
        <w:rPr/>
        <w:t>understanding</w:t>
      </w:r>
      <w:r>
        <w:rPr>
          <w:spacing w:val="-4"/>
        </w:rPr>
        <w:t> </w:t>
      </w:r>
      <w:r>
        <w:rPr/>
        <w:t>of</w:t>
      </w:r>
      <w:r>
        <w:rPr>
          <w:spacing w:val="-4"/>
        </w:rPr>
        <w:t> </w:t>
      </w:r>
      <w:r>
        <w:rPr/>
        <w:t>the</w:t>
      </w:r>
      <w:r>
        <w:rPr>
          <w:spacing w:val="-4"/>
        </w:rPr>
        <w:t> </w:t>
      </w:r>
      <w:r>
        <w:rPr/>
        <w:t>parties</w:t>
      </w:r>
      <w:r>
        <w:rPr>
          <w:spacing w:val="-5"/>
        </w:rPr>
        <w:t> </w:t>
      </w:r>
      <w:r>
        <w:rPr/>
        <w:t>hereto. No prior writings, conversations, or representations of any nature shall be deemed to vary the provisions of this Agreement.</w:t>
      </w:r>
    </w:p>
    <w:p>
      <w:pPr>
        <w:pStyle w:val="BodyText"/>
        <w:spacing w:before="2"/>
      </w:pPr>
    </w:p>
    <w:p>
      <w:pPr>
        <w:pStyle w:val="Heading3"/>
        <w:numPr>
          <w:ilvl w:val="2"/>
          <w:numId w:val="2"/>
        </w:numPr>
        <w:tabs>
          <w:tab w:pos="1080" w:val="left" w:leader="none"/>
        </w:tabs>
        <w:spacing w:line="240" w:lineRule="auto" w:before="0" w:after="0"/>
        <w:ind w:left="1080" w:right="0" w:hanging="720"/>
        <w:jc w:val="left"/>
        <w:rPr>
          <w:u w:val="none"/>
        </w:rPr>
      </w:pPr>
      <w:r>
        <w:rPr>
          <w:u w:val="single"/>
        </w:rPr>
        <w:t>Order</w:t>
      </w:r>
      <w:r>
        <w:rPr>
          <w:spacing w:val="-7"/>
          <w:u w:val="single"/>
        </w:rPr>
        <w:t> </w:t>
      </w:r>
      <w:r>
        <w:rPr>
          <w:u w:val="single"/>
        </w:rPr>
        <w:t>of</w:t>
      </w:r>
      <w:r>
        <w:rPr>
          <w:spacing w:val="-2"/>
          <w:u w:val="single"/>
        </w:rPr>
        <w:t> Precedence</w:t>
      </w:r>
    </w:p>
    <w:p>
      <w:pPr>
        <w:pStyle w:val="BodyText"/>
        <w:spacing w:before="228"/>
        <w:ind w:left="360" w:right="368" w:firstLine="705"/>
        <w:jc w:val="both"/>
      </w:pPr>
      <w:r>
        <w:rPr/>
        <w:t>In</w:t>
      </w:r>
      <w:r>
        <w:rPr>
          <w:spacing w:val="-3"/>
        </w:rPr>
        <w:t> </w:t>
      </w:r>
      <w:r>
        <w:rPr/>
        <w:t>the</w:t>
      </w:r>
      <w:r>
        <w:rPr>
          <w:spacing w:val="-3"/>
        </w:rPr>
        <w:t> </w:t>
      </w:r>
      <w:r>
        <w:rPr/>
        <w:t>event</w:t>
      </w:r>
      <w:r>
        <w:rPr>
          <w:spacing w:val="-3"/>
        </w:rPr>
        <w:t> </w:t>
      </w:r>
      <w:r>
        <w:rPr/>
        <w:t>of</w:t>
      </w:r>
      <w:r>
        <w:rPr>
          <w:spacing w:val="-3"/>
        </w:rPr>
        <w:t> </w:t>
      </w:r>
      <w:r>
        <w:rPr/>
        <w:t>a</w:t>
      </w:r>
      <w:r>
        <w:rPr>
          <w:spacing w:val="-3"/>
        </w:rPr>
        <w:t> </w:t>
      </w:r>
      <w:r>
        <w:rPr/>
        <w:t>conflict</w:t>
      </w:r>
      <w:r>
        <w:rPr>
          <w:spacing w:val="-3"/>
        </w:rPr>
        <w:t> </w:t>
      </w:r>
      <w:r>
        <w:rPr/>
        <w:t>between</w:t>
      </w:r>
      <w:r>
        <w:rPr>
          <w:spacing w:val="-3"/>
        </w:rPr>
        <w:t> </w:t>
      </w:r>
      <w:r>
        <w:rPr/>
        <w:t>this</w:t>
      </w:r>
      <w:r>
        <w:rPr>
          <w:spacing w:val="-1"/>
        </w:rPr>
        <w:t> </w:t>
      </w:r>
      <w:r>
        <w:rPr/>
        <w:t>Agreement</w:t>
      </w:r>
      <w:r>
        <w:rPr>
          <w:spacing w:val="-3"/>
        </w:rPr>
        <w:t> </w:t>
      </w:r>
      <w:r>
        <w:rPr/>
        <w:t>and</w:t>
      </w:r>
      <w:r>
        <w:rPr>
          <w:spacing w:val="-3"/>
        </w:rPr>
        <w:t> </w:t>
      </w:r>
      <w:r>
        <w:rPr/>
        <w:t>Exhibit</w:t>
      </w:r>
      <w:r>
        <w:rPr>
          <w:spacing w:val="-3"/>
        </w:rPr>
        <w:t> </w:t>
      </w:r>
      <w:r>
        <w:rPr/>
        <w:t>A,</w:t>
      </w:r>
      <w:r>
        <w:rPr>
          <w:spacing w:val="-3"/>
        </w:rPr>
        <w:t> </w:t>
      </w:r>
      <w:r>
        <w:rPr/>
        <w:t>this</w:t>
      </w:r>
      <w:r>
        <w:rPr>
          <w:spacing w:val="-2"/>
        </w:rPr>
        <w:t> </w:t>
      </w:r>
      <w:r>
        <w:rPr/>
        <w:t>Agreement</w:t>
      </w:r>
      <w:r>
        <w:rPr>
          <w:spacing w:val="-3"/>
        </w:rPr>
        <w:t> </w:t>
      </w:r>
      <w:r>
        <w:rPr/>
        <w:t>shall</w:t>
      </w:r>
      <w:r>
        <w:rPr>
          <w:spacing w:val="-3"/>
        </w:rPr>
        <w:t> </w:t>
      </w:r>
      <w:r>
        <w:rPr/>
        <w:t>take precedence and control.</w:t>
      </w:r>
    </w:p>
    <w:p>
      <w:pPr>
        <w:pStyle w:val="BodyText"/>
        <w:spacing w:before="2"/>
      </w:pPr>
    </w:p>
    <w:p>
      <w:pPr>
        <w:pStyle w:val="BodyText"/>
        <w:ind w:left="360" w:right="359" w:firstLine="720"/>
        <w:jc w:val="both"/>
      </w:pPr>
      <w:r>
        <w:rPr>
          <w:b/>
        </w:rPr>
        <w:t>IN WITNESS WHEREOF, </w:t>
      </w:r>
      <w:r>
        <w:rPr/>
        <w:t>the parties hereto have executed this Agreement the day and year</w:t>
      </w:r>
      <w:r>
        <w:rPr>
          <w:spacing w:val="-9"/>
        </w:rPr>
        <w:t> </w:t>
      </w:r>
      <w:r>
        <w:rPr/>
        <w:t>last</w:t>
      </w:r>
      <w:r>
        <w:rPr>
          <w:spacing w:val="-8"/>
        </w:rPr>
        <w:t> </w:t>
      </w:r>
      <w:r>
        <w:rPr/>
        <w:t>written</w:t>
      </w:r>
      <w:r>
        <w:rPr>
          <w:spacing w:val="-8"/>
        </w:rPr>
        <w:t> </w:t>
      </w:r>
      <w:r>
        <w:rPr/>
        <w:t>below.</w:t>
      </w:r>
      <w:r>
        <w:rPr>
          <w:spacing w:val="40"/>
        </w:rPr>
        <w:t> </w:t>
      </w:r>
      <w:r>
        <w:rPr/>
        <w:t>By</w:t>
      </w:r>
      <w:r>
        <w:rPr>
          <w:spacing w:val="-6"/>
        </w:rPr>
        <w:t> </w:t>
      </w:r>
      <w:r>
        <w:rPr/>
        <w:t>executing</w:t>
      </w:r>
      <w:r>
        <w:rPr>
          <w:spacing w:val="-10"/>
        </w:rPr>
        <w:t> </w:t>
      </w:r>
      <w:r>
        <w:rPr/>
        <w:t>this</w:t>
      </w:r>
      <w:r>
        <w:rPr>
          <w:spacing w:val="-6"/>
        </w:rPr>
        <w:t> </w:t>
      </w:r>
      <w:r>
        <w:rPr/>
        <w:t>Agreement,</w:t>
      </w:r>
      <w:r>
        <w:rPr>
          <w:spacing w:val="-2"/>
        </w:rPr>
        <w:t> </w:t>
      </w:r>
      <w:r>
        <w:rPr/>
        <w:t>Foundation</w:t>
      </w:r>
      <w:r>
        <w:rPr>
          <w:spacing w:val="-7"/>
        </w:rPr>
        <w:t> </w:t>
      </w:r>
      <w:r>
        <w:rPr/>
        <w:t>provides</w:t>
      </w:r>
      <w:r>
        <w:rPr>
          <w:spacing w:val="-9"/>
        </w:rPr>
        <w:t> </w:t>
      </w:r>
      <w:r>
        <w:rPr/>
        <w:t>any</w:t>
      </w:r>
      <w:r>
        <w:rPr>
          <w:spacing w:val="-9"/>
        </w:rPr>
        <w:t> </w:t>
      </w:r>
      <w:r>
        <w:rPr/>
        <w:t>assurances</w:t>
      </w:r>
      <w:r>
        <w:rPr>
          <w:spacing w:val="-9"/>
        </w:rPr>
        <w:t> </w:t>
      </w:r>
      <w:r>
        <w:rPr/>
        <w:t>and/or certifications of compliance required herein.</w:t>
      </w:r>
    </w:p>
    <w:p>
      <w:pPr>
        <w:pStyle w:val="BodyText"/>
        <w:tabs>
          <w:tab w:pos="5401" w:val="left" w:leader="none"/>
        </w:tabs>
        <w:spacing w:before="229"/>
        <w:ind w:left="360" w:right="2958"/>
      </w:pPr>
      <w:r>
        <w:rPr/>
        <w:t>THE RESEARCH FOUNDATION FOR THE</w:t>
        <w:tab/>
      </w:r>
      <w:r>
        <w:rPr>
          <w:spacing w:val="-2"/>
        </w:rPr>
        <w:t>SPONSOR </w:t>
      </w:r>
      <w:r>
        <w:rPr/>
        <w:t>STATE UNIVERSITY OF NEW YORK</w:t>
      </w:r>
    </w:p>
    <w:p>
      <w:pPr>
        <w:pStyle w:val="BodyText"/>
        <w:tabs>
          <w:tab w:pos="3753" w:val="left" w:leader="none"/>
          <w:tab w:pos="4371" w:val="left" w:leader="none"/>
          <w:tab w:pos="7881" w:val="left" w:leader="none"/>
        </w:tabs>
        <w:spacing w:before="229"/>
        <w:ind w:left="360"/>
      </w:pPr>
      <w:r>
        <w:rPr>
          <w:spacing w:val="-5"/>
        </w:rPr>
        <w:t>By</w:t>
      </w:r>
      <w:r>
        <w:rPr>
          <w:u w:val="single"/>
        </w:rPr>
        <w:tab/>
      </w:r>
      <w:r>
        <w:rPr>
          <w:u w:val="none"/>
        </w:rPr>
        <w:tab/>
      </w:r>
      <w:r>
        <w:rPr>
          <w:spacing w:val="-5"/>
          <w:u w:val="none"/>
        </w:rPr>
        <w:t>By</w:t>
      </w:r>
      <w:r>
        <w:rPr>
          <w:u w:val="single"/>
        </w:rPr>
        <w:tab/>
      </w:r>
    </w:p>
    <w:p>
      <w:pPr>
        <w:pStyle w:val="BodyText"/>
        <w:spacing w:before="1"/>
      </w:pPr>
    </w:p>
    <w:p>
      <w:pPr>
        <w:pStyle w:val="BodyText"/>
        <w:tabs>
          <w:tab w:pos="3830" w:val="left" w:leader="none"/>
          <w:tab w:pos="4391" w:val="left" w:leader="none"/>
          <w:tab w:pos="7975" w:val="left" w:leader="none"/>
        </w:tabs>
        <w:ind w:left="360"/>
      </w:pPr>
      <w:r>
        <w:rPr>
          <w:spacing w:val="-4"/>
        </w:rPr>
        <w:t>Name</w:t>
      </w:r>
      <w:r>
        <w:rPr>
          <w:u w:val="single"/>
        </w:rPr>
        <w:tab/>
      </w:r>
      <w:r>
        <w:rPr>
          <w:u w:val="none"/>
        </w:rPr>
        <w:tab/>
      </w:r>
      <w:r>
        <w:rPr>
          <w:spacing w:val="-4"/>
          <w:u w:val="none"/>
        </w:rPr>
        <w:t>Name</w:t>
      </w:r>
      <w:r>
        <w:rPr>
          <w:u w:val="single"/>
        </w:rPr>
        <w:tab/>
      </w:r>
    </w:p>
    <w:p>
      <w:pPr>
        <w:pStyle w:val="BodyText"/>
        <w:spacing w:before="1"/>
      </w:pPr>
    </w:p>
    <w:p>
      <w:pPr>
        <w:pStyle w:val="BodyText"/>
        <w:tabs>
          <w:tab w:pos="3786" w:val="left" w:leader="none"/>
          <w:tab w:pos="4347" w:val="left" w:leader="none"/>
          <w:tab w:pos="7888" w:val="left" w:leader="none"/>
        </w:tabs>
        <w:ind w:left="360"/>
      </w:pPr>
      <w:r>
        <w:rPr>
          <w:spacing w:val="-2"/>
        </w:rPr>
        <w:t>Title</w:t>
      </w:r>
      <w:r>
        <w:rPr>
          <w:u w:val="single"/>
        </w:rPr>
        <w:tab/>
      </w:r>
      <w:r>
        <w:rPr>
          <w:u w:val="none"/>
        </w:rPr>
        <w:tab/>
      </w:r>
      <w:r>
        <w:rPr>
          <w:spacing w:val="-4"/>
          <w:u w:val="none"/>
        </w:rPr>
        <w:t>Title</w:t>
      </w:r>
      <w:r>
        <w:rPr>
          <w:u w:val="single"/>
        </w:rPr>
        <w:tab/>
      </w:r>
    </w:p>
    <w:p>
      <w:pPr>
        <w:pStyle w:val="BodyText"/>
        <w:tabs>
          <w:tab w:pos="3830" w:val="left" w:leader="none"/>
          <w:tab w:pos="4391" w:val="left" w:leader="none"/>
          <w:tab w:pos="7975" w:val="left" w:leader="none"/>
        </w:tabs>
        <w:spacing w:before="228"/>
        <w:ind w:left="360"/>
      </w:pPr>
      <w:r>
        <w:rPr>
          <w:spacing w:val="-4"/>
        </w:rPr>
        <w:t>Date</w:t>
      </w:r>
      <w:r>
        <w:rPr>
          <w:u w:val="single"/>
        </w:rPr>
        <w:tab/>
      </w:r>
      <w:r>
        <w:rPr>
          <w:u w:val="none"/>
        </w:rPr>
        <w:tab/>
      </w:r>
      <w:r>
        <w:rPr>
          <w:spacing w:val="-4"/>
          <w:u w:val="none"/>
        </w:rPr>
        <w:t>Date</w:t>
      </w:r>
      <w:r>
        <w:rPr>
          <w:u w:val="single"/>
        </w:rPr>
        <w:tab/>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4"/>
        </w:rPr>
      </w:pPr>
    </w:p>
    <w:p>
      <w:pPr>
        <w:spacing w:before="0"/>
        <w:ind w:left="360" w:right="0" w:firstLine="0"/>
        <w:jc w:val="left"/>
        <w:rPr>
          <w:rFonts w:ascii="Times New Roman"/>
          <w:sz w:val="24"/>
        </w:rPr>
      </w:pPr>
      <w:r>
        <w:rPr>
          <w:rFonts w:ascii="Times New Roman"/>
          <w:sz w:val="24"/>
        </w:rPr>
        <w:t>Exhibit </w:t>
      </w:r>
      <w:r>
        <w:rPr>
          <w:rFonts w:ascii="Times New Roman"/>
          <w:spacing w:val="-10"/>
          <w:sz w:val="24"/>
        </w:rPr>
        <w:t>A</w:t>
      </w:r>
    </w:p>
    <w:p>
      <w:pPr>
        <w:spacing w:after="0"/>
        <w:jc w:val="left"/>
        <w:rPr>
          <w:rFonts w:ascii="Times New Roman"/>
          <w:sz w:val="24"/>
        </w:rPr>
        <w:sectPr>
          <w:pgSz w:w="12240" w:h="15840"/>
          <w:pgMar w:header="0" w:footer="785" w:top="1360" w:bottom="980" w:left="1800" w:right="1080"/>
        </w:sectPr>
      </w:pPr>
    </w:p>
    <w:p>
      <w:pPr>
        <w:spacing w:before="76"/>
        <w:ind w:left="832" w:right="832" w:firstLine="0"/>
        <w:jc w:val="center"/>
        <w:rPr>
          <w:rFonts w:ascii="Times New Roman"/>
          <w:b/>
          <w:sz w:val="28"/>
        </w:rPr>
      </w:pPr>
      <w:r>
        <w:rPr>
          <w:rFonts w:ascii="Times New Roman"/>
          <w:b/>
          <w:sz w:val="28"/>
        </w:rPr>
        <w:t>[SCOPE</w:t>
      </w:r>
      <w:r>
        <w:rPr>
          <w:rFonts w:ascii="Times New Roman"/>
          <w:b/>
          <w:spacing w:val="-6"/>
          <w:sz w:val="28"/>
        </w:rPr>
        <w:t> </w:t>
      </w:r>
      <w:r>
        <w:rPr>
          <w:rFonts w:ascii="Times New Roman"/>
          <w:b/>
          <w:sz w:val="28"/>
        </w:rPr>
        <w:t>OF</w:t>
      </w:r>
      <w:r>
        <w:rPr>
          <w:rFonts w:ascii="Times New Roman"/>
          <w:b/>
          <w:spacing w:val="-2"/>
          <w:sz w:val="28"/>
        </w:rPr>
        <w:t> </w:t>
      </w:r>
      <w:r>
        <w:rPr>
          <w:rFonts w:ascii="Times New Roman"/>
          <w:b/>
          <w:spacing w:val="-4"/>
          <w:sz w:val="28"/>
        </w:rPr>
        <w:t>WORK]</w:t>
      </w:r>
    </w:p>
    <w:p>
      <w:pPr>
        <w:spacing w:after="0"/>
        <w:jc w:val="center"/>
        <w:rPr>
          <w:rFonts w:ascii="Times New Roman"/>
          <w:b/>
          <w:sz w:val="28"/>
        </w:rPr>
        <w:sectPr>
          <w:pgSz w:w="12240" w:h="15840"/>
          <w:pgMar w:header="0" w:footer="785" w:top="1640" w:bottom="980" w:left="1800" w:right="1080"/>
        </w:sectPr>
      </w:pPr>
    </w:p>
    <w:p>
      <w:pPr>
        <w:pStyle w:val="Heading1"/>
        <w:tabs>
          <w:tab w:pos="5312" w:val="left" w:leader="none"/>
        </w:tabs>
        <w:spacing w:before="59"/>
        <w:ind w:left="3308" w:right="2947"/>
      </w:pPr>
      <w:r>
        <w:rPr/>
        <mc:AlternateContent>
          <mc:Choice Requires="wps">
            <w:drawing>
              <wp:anchor distT="0" distB="0" distL="0" distR="0" allowOverlap="1" layoutInCell="1" locked="0" behindDoc="1" simplePos="0" relativeHeight="487337984">
                <wp:simplePos x="0" y="0"/>
                <wp:positionH relativeFrom="page">
                  <wp:posOffset>4536313</wp:posOffset>
                </wp:positionH>
                <wp:positionV relativeFrom="paragraph">
                  <wp:posOffset>271525</wp:posOffset>
                </wp:positionV>
                <wp:extent cx="306705" cy="2349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06705" cy="234950"/>
                        </a:xfrm>
                        <a:custGeom>
                          <a:avLst/>
                          <a:gdLst/>
                          <a:ahLst/>
                          <a:cxnLst/>
                          <a:rect l="l" t="t" r="r" b="b"/>
                          <a:pathLst>
                            <a:path w="306705" h="234950">
                              <a:moveTo>
                                <a:pt x="306324" y="0"/>
                              </a:moveTo>
                              <a:lnTo>
                                <a:pt x="0" y="0"/>
                              </a:lnTo>
                              <a:lnTo>
                                <a:pt x="0" y="234696"/>
                              </a:lnTo>
                              <a:lnTo>
                                <a:pt x="306324" y="234696"/>
                              </a:lnTo>
                              <a:lnTo>
                                <a:pt x="306324"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357.190002pt;margin-top:21.379999pt;width:24.12pt;height:18.48pt;mso-position-horizontal-relative:page;mso-position-vertical-relative:paragraph;z-index:-15978496" id="docshape3" filled="true" fillcolor="#ffff00" stroked="false">
                <v:fill type="solid"/>
                <w10:wrap type="none"/>
              </v:rect>
            </w:pict>
          </mc:Fallback>
        </mc:AlternateContent>
      </w:r>
      <w:r>
        <w:rPr/>
        <w:t>**IF</w:t>
      </w:r>
      <w:r>
        <w:rPr>
          <w:spacing w:val="-20"/>
        </w:rPr>
        <w:t> </w:t>
      </w:r>
      <w:r>
        <w:rPr/>
        <w:t>APPLICABLE** EXHIBIT </w:t>
      </w:r>
      <w:r>
        <w:rPr>
          <w:u w:val="single"/>
        </w:rPr>
        <w:tab/>
      </w:r>
    </w:p>
    <w:p>
      <w:pPr>
        <w:spacing w:before="1"/>
        <w:ind w:left="355" w:right="0" w:firstLine="0"/>
        <w:jc w:val="center"/>
        <w:rPr>
          <w:rFonts w:ascii="Times New Roman"/>
          <w:b/>
          <w:sz w:val="32"/>
        </w:rPr>
      </w:pPr>
      <w:r>
        <w:rPr>
          <w:rFonts w:ascii="Times New Roman"/>
          <w:b/>
          <w:sz w:val="32"/>
        </w:rPr>
        <w:t>FFATA</w:t>
      </w:r>
      <w:r>
        <w:rPr>
          <w:rFonts w:ascii="Times New Roman"/>
          <w:b/>
          <w:spacing w:val="-10"/>
          <w:sz w:val="32"/>
        </w:rPr>
        <w:t> </w:t>
      </w:r>
      <w:r>
        <w:rPr>
          <w:rFonts w:ascii="Times New Roman"/>
          <w:b/>
          <w:sz w:val="32"/>
        </w:rPr>
        <w:t>Reporting</w:t>
      </w:r>
      <w:r>
        <w:rPr>
          <w:rFonts w:ascii="Times New Roman"/>
          <w:b/>
          <w:spacing w:val="-12"/>
          <w:sz w:val="32"/>
        </w:rPr>
        <w:t> </w:t>
      </w:r>
      <w:r>
        <w:rPr>
          <w:rFonts w:ascii="Times New Roman"/>
          <w:b/>
          <w:spacing w:val="-2"/>
          <w:sz w:val="32"/>
        </w:rPr>
        <w:t>Requirements</w:t>
      </w:r>
    </w:p>
    <w:p>
      <w:pPr>
        <w:spacing w:before="276"/>
        <w:ind w:left="360" w:right="0" w:firstLine="0"/>
        <w:jc w:val="both"/>
        <w:rPr>
          <w:sz w:val="22"/>
        </w:rPr>
      </w:pPr>
      <w:r>
        <w:rPr>
          <w:b/>
          <w:sz w:val="22"/>
        </w:rPr>
        <w:t>Definition.</w:t>
      </w:r>
      <w:r>
        <w:rPr>
          <w:b/>
          <w:spacing w:val="78"/>
          <w:w w:val="150"/>
          <w:sz w:val="22"/>
        </w:rPr>
        <w:t> </w:t>
      </w:r>
      <w:r>
        <w:rPr>
          <w:sz w:val="22"/>
        </w:rPr>
        <w:t>“Reporting”</w:t>
      </w:r>
      <w:r>
        <w:rPr>
          <w:spacing w:val="-5"/>
          <w:sz w:val="22"/>
        </w:rPr>
        <w:t> </w:t>
      </w:r>
      <w:r>
        <w:rPr>
          <w:sz w:val="22"/>
        </w:rPr>
        <w:t>includes</w:t>
      </w:r>
      <w:r>
        <w:rPr>
          <w:spacing w:val="-5"/>
          <w:sz w:val="22"/>
        </w:rPr>
        <w:t> </w:t>
      </w:r>
      <w:r>
        <w:rPr>
          <w:sz w:val="22"/>
        </w:rPr>
        <w:t>FFATA</w:t>
      </w:r>
      <w:r>
        <w:rPr>
          <w:spacing w:val="-5"/>
          <w:sz w:val="22"/>
        </w:rPr>
        <w:t> </w:t>
      </w:r>
      <w:r>
        <w:rPr>
          <w:sz w:val="22"/>
        </w:rPr>
        <w:t>Data</w:t>
      </w:r>
      <w:r>
        <w:rPr>
          <w:spacing w:val="-4"/>
          <w:sz w:val="22"/>
        </w:rPr>
        <w:t> </w:t>
      </w:r>
      <w:r>
        <w:rPr>
          <w:spacing w:val="-2"/>
          <w:sz w:val="22"/>
        </w:rPr>
        <w:t>Elements</w:t>
      </w:r>
    </w:p>
    <w:p>
      <w:pPr>
        <w:spacing w:before="119"/>
        <w:ind w:left="360" w:right="352" w:firstLine="0"/>
        <w:jc w:val="both"/>
        <w:rPr>
          <w:sz w:val="22"/>
        </w:rPr>
      </w:pPr>
      <w:r>
        <w:rPr>
          <w:b/>
          <w:sz w:val="22"/>
        </w:rPr>
        <w:t>Amendment for Updated Reporting Requirements.</w:t>
      </w:r>
      <w:r>
        <w:rPr>
          <w:b/>
          <w:spacing w:val="40"/>
          <w:sz w:val="22"/>
        </w:rPr>
        <w:t> </w:t>
      </w:r>
      <w:r>
        <w:rPr>
          <w:sz w:val="22"/>
        </w:rPr>
        <w:t>A unilateral amendment may be issued to update reporting requirements in response to any additional requirements or guidance</w:t>
      </w:r>
      <w:r>
        <w:rPr>
          <w:spacing w:val="-12"/>
          <w:sz w:val="22"/>
        </w:rPr>
        <w:t> </w:t>
      </w:r>
      <w:r>
        <w:rPr>
          <w:sz w:val="22"/>
        </w:rPr>
        <w:t>from</w:t>
      </w:r>
      <w:r>
        <w:rPr>
          <w:spacing w:val="-13"/>
          <w:sz w:val="22"/>
        </w:rPr>
        <w:t> </w:t>
      </w:r>
      <w:r>
        <w:rPr>
          <w:sz w:val="22"/>
        </w:rPr>
        <w:t>the</w:t>
      </w:r>
      <w:r>
        <w:rPr>
          <w:spacing w:val="-14"/>
          <w:sz w:val="22"/>
        </w:rPr>
        <w:t> </w:t>
      </w:r>
      <w:r>
        <w:rPr>
          <w:sz w:val="22"/>
        </w:rPr>
        <w:t>OMB</w:t>
      </w:r>
      <w:r>
        <w:rPr>
          <w:spacing w:val="-14"/>
          <w:sz w:val="22"/>
        </w:rPr>
        <w:t> </w:t>
      </w:r>
      <w:r>
        <w:rPr>
          <w:sz w:val="22"/>
        </w:rPr>
        <w:t>or</w:t>
      </w:r>
      <w:r>
        <w:rPr>
          <w:spacing w:val="-10"/>
          <w:sz w:val="22"/>
        </w:rPr>
        <w:t> </w:t>
      </w:r>
      <w:r>
        <w:rPr>
          <w:sz w:val="22"/>
        </w:rPr>
        <w:t>Sponsor</w:t>
      </w:r>
      <w:r>
        <w:rPr>
          <w:spacing w:val="-12"/>
          <w:sz w:val="22"/>
        </w:rPr>
        <w:t> </w:t>
      </w:r>
      <w:r>
        <w:rPr>
          <w:sz w:val="22"/>
        </w:rPr>
        <w:t>including,</w:t>
      </w:r>
      <w:r>
        <w:rPr>
          <w:spacing w:val="-10"/>
          <w:sz w:val="22"/>
        </w:rPr>
        <w:t> </w:t>
      </w:r>
      <w:r>
        <w:rPr>
          <w:sz w:val="22"/>
        </w:rPr>
        <w:t>but</w:t>
      </w:r>
      <w:r>
        <w:rPr>
          <w:spacing w:val="-12"/>
          <w:sz w:val="22"/>
        </w:rPr>
        <w:t> </w:t>
      </w:r>
      <w:r>
        <w:rPr>
          <w:sz w:val="22"/>
        </w:rPr>
        <w:t>not</w:t>
      </w:r>
      <w:r>
        <w:rPr>
          <w:spacing w:val="-10"/>
          <w:sz w:val="22"/>
        </w:rPr>
        <w:t> </w:t>
      </w:r>
      <w:r>
        <w:rPr>
          <w:sz w:val="22"/>
        </w:rPr>
        <w:t>limited</w:t>
      </w:r>
      <w:r>
        <w:rPr>
          <w:spacing w:val="-11"/>
          <w:sz w:val="22"/>
        </w:rPr>
        <w:t> </w:t>
      </w:r>
      <w:r>
        <w:rPr>
          <w:sz w:val="22"/>
        </w:rPr>
        <w:t>to,</w:t>
      </w:r>
      <w:r>
        <w:rPr>
          <w:spacing w:val="-12"/>
          <w:sz w:val="22"/>
        </w:rPr>
        <w:t> </w:t>
      </w:r>
      <w:r>
        <w:rPr>
          <w:sz w:val="22"/>
        </w:rPr>
        <w:t>the</w:t>
      </w:r>
      <w:r>
        <w:rPr>
          <w:spacing w:val="-12"/>
          <w:sz w:val="22"/>
        </w:rPr>
        <w:t> </w:t>
      </w:r>
      <w:r>
        <w:rPr>
          <w:sz w:val="22"/>
        </w:rPr>
        <w:t>definition</w:t>
      </w:r>
      <w:r>
        <w:rPr>
          <w:spacing w:val="-12"/>
          <w:sz w:val="22"/>
        </w:rPr>
        <w:t> </w:t>
      </w:r>
      <w:r>
        <w:rPr>
          <w:sz w:val="22"/>
        </w:rPr>
        <w:t>of</w:t>
      </w:r>
      <w:r>
        <w:rPr>
          <w:spacing w:val="-13"/>
          <w:sz w:val="22"/>
        </w:rPr>
        <w:t> </w:t>
      </w:r>
      <w:r>
        <w:rPr>
          <w:sz w:val="22"/>
        </w:rPr>
        <w:t>terms</w:t>
      </w:r>
      <w:r>
        <w:rPr>
          <w:spacing w:val="-13"/>
          <w:sz w:val="22"/>
        </w:rPr>
        <w:t> </w:t>
      </w:r>
      <w:r>
        <w:rPr>
          <w:sz w:val="22"/>
        </w:rPr>
        <w:t>and data elements, and specific instructions for reporting and report formats.</w:t>
      </w:r>
    </w:p>
    <w:p>
      <w:pPr>
        <w:pStyle w:val="BodyText"/>
        <w:rPr>
          <w:sz w:val="22"/>
        </w:rPr>
      </w:pPr>
    </w:p>
    <w:p>
      <w:pPr>
        <w:spacing w:before="0"/>
        <w:ind w:left="360" w:right="0" w:firstLine="0"/>
        <w:jc w:val="left"/>
        <w:rPr>
          <w:sz w:val="22"/>
        </w:rPr>
      </w:pPr>
      <w:r>
        <w:rPr>
          <w:sz w:val="22"/>
        </w:rPr>
        <w:t>For</w:t>
      </w:r>
      <w:r>
        <w:rPr>
          <w:spacing w:val="-5"/>
          <w:sz w:val="22"/>
        </w:rPr>
        <w:t> </w:t>
      </w:r>
      <w:r>
        <w:rPr>
          <w:sz w:val="22"/>
        </w:rPr>
        <w:t>more</w:t>
      </w:r>
      <w:r>
        <w:rPr>
          <w:spacing w:val="-6"/>
          <w:sz w:val="22"/>
        </w:rPr>
        <w:t> </w:t>
      </w:r>
      <w:r>
        <w:rPr>
          <w:sz w:val="22"/>
        </w:rPr>
        <w:t>information</w:t>
      </w:r>
      <w:r>
        <w:rPr>
          <w:spacing w:val="-4"/>
          <w:sz w:val="22"/>
        </w:rPr>
        <w:t> </w:t>
      </w:r>
      <w:r>
        <w:rPr>
          <w:sz w:val="22"/>
        </w:rPr>
        <w:t>on</w:t>
      </w:r>
      <w:r>
        <w:rPr>
          <w:spacing w:val="-6"/>
          <w:sz w:val="22"/>
        </w:rPr>
        <w:t> </w:t>
      </w:r>
      <w:r>
        <w:rPr>
          <w:sz w:val="22"/>
        </w:rPr>
        <w:t>FFATA</w:t>
      </w:r>
      <w:r>
        <w:rPr>
          <w:spacing w:val="-5"/>
          <w:sz w:val="22"/>
        </w:rPr>
        <w:t> </w:t>
      </w:r>
      <w:r>
        <w:rPr>
          <w:sz w:val="22"/>
        </w:rPr>
        <w:t>please</w:t>
      </w:r>
      <w:r>
        <w:rPr>
          <w:spacing w:val="-4"/>
          <w:sz w:val="22"/>
        </w:rPr>
        <w:t> </w:t>
      </w:r>
      <w:r>
        <w:rPr>
          <w:sz w:val="22"/>
        </w:rPr>
        <w:t>visit</w:t>
      </w:r>
      <w:r>
        <w:rPr>
          <w:spacing w:val="-1"/>
          <w:sz w:val="22"/>
        </w:rPr>
        <w:t> </w:t>
      </w:r>
      <w:hyperlink r:id="rId12">
        <w:r>
          <w:rPr>
            <w:color w:val="0000FF"/>
            <w:sz w:val="22"/>
            <w:u w:val="single" w:color="0000FF"/>
          </w:rPr>
          <w:t>www.fsrs.gov</w:t>
        </w:r>
      </w:hyperlink>
      <w:r>
        <w:rPr>
          <w:color w:val="0000FF"/>
          <w:spacing w:val="-5"/>
          <w:sz w:val="22"/>
          <w:u w:val="none"/>
        </w:rPr>
        <w:t> </w:t>
      </w:r>
      <w:r>
        <w:rPr>
          <w:sz w:val="22"/>
          <w:u w:val="none"/>
        </w:rPr>
        <w:t>and </w:t>
      </w:r>
      <w:hyperlink r:id="rId13">
        <w:r>
          <w:rPr>
            <w:color w:val="0000FF"/>
            <w:spacing w:val="-2"/>
            <w:sz w:val="22"/>
            <w:u w:val="single" w:color="0000FF"/>
          </w:rPr>
          <w:t>http://sites.nationalacademies.org/PGA/fdp/PGA_055832</w:t>
        </w:r>
      </w:hyperlink>
    </w:p>
    <w:p>
      <w:pPr>
        <w:pStyle w:val="BodyText"/>
        <w:spacing w:before="61"/>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200193</wp:posOffset>
                </wp:positionV>
                <wp:extent cx="5487670" cy="2032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487670" cy="20320"/>
                          <a:chExt cx="5487670" cy="20320"/>
                        </a:xfrm>
                      </wpg:grpSpPr>
                      <wps:wsp>
                        <wps:cNvPr id="13" name="Graphic 13"/>
                        <wps:cNvSpPr/>
                        <wps:spPr>
                          <a:xfrm>
                            <a:off x="0" y="0"/>
                            <a:ext cx="5486400" cy="19685"/>
                          </a:xfrm>
                          <a:custGeom>
                            <a:avLst/>
                            <a:gdLst/>
                            <a:ahLst/>
                            <a:cxnLst/>
                            <a:rect l="l" t="t" r="r" b="b"/>
                            <a:pathLst>
                              <a:path w="5486400" h="19685">
                                <a:moveTo>
                                  <a:pt x="5486400" y="0"/>
                                </a:moveTo>
                                <a:lnTo>
                                  <a:pt x="0" y="0"/>
                                </a:lnTo>
                                <a:lnTo>
                                  <a:pt x="0" y="19684"/>
                                </a:lnTo>
                                <a:lnTo>
                                  <a:pt x="5486400" y="19684"/>
                                </a:lnTo>
                                <a:lnTo>
                                  <a:pt x="5486400" y="0"/>
                                </a:lnTo>
                                <a:close/>
                              </a:path>
                            </a:pathLst>
                          </a:custGeom>
                          <a:solidFill>
                            <a:srgbClr val="ACA899"/>
                          </a:solidFill>
                        </wps:spPr>
                        <wps:bodyPr wrap="square" lIns="0" tIns="0" rIns="0" bIns="0" rtlCol="0">
                          <a:prstTxWarp prst="textNoShape">
                            <a:avLst/>
                          </a:prstTxWarp>
                          <a:noAutofit/>
                        </wps:bodyPr>
                      </wps:wsp>
                      <wps:wsp>
                        <wps:cNvPr id="14" name="Graphic 14"/>
                        <wps:cNvSpPr/>
                        <wps:spPr>
                          <a:xfrm>
                            <a:off x="254" y="393"/>
                            <a:ext cx="5484495" cy="3175"/>
                          </a:xfrm>
                          <a:custGeom>
                            <a:avLst/>
                            <a:gdLst/>
                            <a:ahLst/>
                            <a:cxnLst/>
                            <a:rect l="l" t="t" r="r" b="b"/>
                            <a:pathLst>
                              <a:path w="5484495" h="3175">
                                <a:moveTo>
                                  <a:pt x="3035" y="0"/>
                                </a:moveTo>
                                <a:lnTo>
                                  <a:pt x="0" y="0"/>
                                </a:lnTo>
                                <a:lnTo>
                                  <a:pt x="0" y="3035"/>
                                </a:lnTo>
                                <a:lnTo>
                                  <a:pt x="3035" y="3035"/>
                                </a:lnTo>
                                <a:lnTo>
                                  <a:pt x="3035" y="0"/>
                                </a:lnTo>
                                <a:close/>
                              </a:path>
                              <a:path w="5484495" h="3175">
                                <a:moveTo>
                                  <a:pt x="5484241" y="0"/>
                                </a:moveTo>
                                <a:lnTo>
                                  <a:pt x="3048" y="0"/>
                                </a:lnTo>
                                <a:lnTo>
                                  <a:pt x="3048" y="3035"/>
                                </a:lnTo>
                                <a:lnTo>
                                  <a:pt x="5484241" y="3035"/>
                                </a:lnTo>
                                <a:lnTo>
                                  <a:pt x="5484241"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484621"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393"/>
                            <a:ext cx="5487670" cy="17145"/>
                          </a:xfrm>
                          <a:custGeom>
                            <a:avLst/>
                            <a:gdLst/>
                            <a:ahLst/>
                            <a:cxnLst/>
                            <a:rect l="l" t="t" r="r" b="b"/>
                            <a:pathLst>
                              <a:path w="5487670" h="17145">
                                <a:moveTo>
                                  <a:pt x="3035" y="3035"/>
                                </a:moveTo>
                                <a:lnTo>
                                  <a:pt x="0" y="3035"/>
                                </a:lnTo>
                                <a:lnTo>
                                  <a:pt x="0" y="16751"/>
                                </a:lnTo>
                                <a:lnTo>
                                  <a:pt x="3035" y="16751"/>
                                </a:lnTo>
                                <a:lnTo>
                                  <a:pt x="3035" y="3035"/>
                                </a:lnTo>
                                <a:close/>
                              </a:path>
                              <a:path w="5487670" h="17145">
                                <a:moveTo>
                                  <a:pt x="5487403" y="0"/>
                                </a:moveTo>
                                <a:lnTo>
                                  <a:pt x="5484368" y="0"/>
                                </a:lnTo>
                                <a:lnTo>
                                  <a:pt x="5484368" y="3035"/>
                                </a:lnTo>
                                <a:lnTo>
                                  <a:pt x="5487403" y="3035"/>
                                </a:lnTo>
                                <a:lnTo>
                                  <a:pt x="5487403"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484621"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7157"/>
                            <a:ext cx="5487670" cy="3175"/>
                          </a:xfrm>
                          <a:custGeom>
                            <a:avLst/>
                            <a:gdLst/>
                            <a:ahLst/>
                            <a:cxnLst/>
                            <a:rect l="l" t="t" r="r" b="b"/>
                            <a:pathLst>
                              <a:path w="5487670" h="3175">
                                <a:moveTo>
                                  <a:pt x="3035" y="0"/>
                                </a:moveTo>
                                <a:lnTo>
                                  <a:pt x="0" y="0"/>
                                </a:lnTo>
                                <a:lnTo>
                                  <a:pt x="0" y="3035"/>
                                </a:lnTo>
                                <a:lnTo>
                                  <a:pt x="3035" y="3035"/>
                                </a:lnTo>
                                <a:lnTo>
                                  <a:pt x="3035" y="0"/>
                                </a:lnTo>
                                <a:close/>
                              </a:path>
                              <a:path w="5487670" h="3175">
                                <a:moveTo>
                                  <a:pt x="5484241" y="0"/>
                                </a:moveTo>
                                <a:lnTo>
                                  <a:pt x="3048" y="0"/>
                                </a:lnTo>
                                <a:lnTo>
                                  <a:pt x="3048" y="3035"/>
                                </a:lnTo>
                                <a:lnTo>
                                  <a:pt x="5484241" y="3035"/>
                                </a:lnTo>
                                <a:lnTo>
                                  <a:pt x="5484241" y="0"/>
                                </a:lnTo>
                                <a:close/>
                              </a:path>
                              <a:path w="5487670" h="3175">
                                <a:moveTo>
                                  <a:pt x="5487403" y="0"/>
                                </a:moveTo>
                                <a:lnTo>
                                  <a:pt x="5484368" y="0"/>
                                </a:lnTo>
                                <a:lnTo>
                                  <a:pt x="5484368" y="3035"/>
                                </a:lnTo>
                                <a:lnTo>
                                  <a:pt x="5487403" y="3035"/>
                                </a:lnTo>
                                <a:lnTo>
                                  <a:pt x="548740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108pt;margin-top:15.763281pt;width:432.1pt;height:1.6pt;mso-position-horizontal-relative:page;mso-position-vertical-relative:paragraph;z-index:-15728640;mso-wrap-distance-left:0;mso-wrap-distance-right:0" id="docshapegroup4" coordorigin="2160,315" coordsize="8642,32">
                <v:rect style="position:absolute;left:2160;top:315;width:8640;height:31" id="docshape5" filled="true" fillcolor="#aca899" stroked="false">
                  <v:fill type="solid"/>
                </v:rect>
                <v:shape style="position:absolute;left:2160;top:315;width:8637;height:5" id="docshape6" coordorigin="2160,316" coordsize="8637,5" path="m2165,316l2160,316,2160,321,2165,321,2165,316xm10797,316l2165,316,2165,321,10797,321,10797,316xe" filled="true" fillcolor="#9f9f9f" stroked="false">
                  <v:path arrowok="t"/>
                  <v:fill type="solid"/>
                </v:shape>
                <v:rect style="position:absolute;left:10797;top:315;width:5;height:5" id="docshape7" filled="true" fillcolor="#e2e2e2" stroked="false">
                  <v:fill type="solid"/>
                </v:rect>
                <v:shape style="position:absolute;left:2160;top:315;width:8642;height:27" id="docshape8" coordorigin="2160,316" coordsize="8642,27" path="m2165,321l2160,321,2160,342,2165,342,2165,321xm10802,316l10797,316,10797,321,10802,321,10802,316xe" filled="true" fillcolor="#9f9f9f" stroked="false">
                  <v:path arrowok="t"/>
                  <v:fill type="solid"/>
                </v:shape>
                <v:rect style="position:absolute;left:10797;top:320;width:5;height:22" id="docshape9" filled="true" fillcolor="#e2e2e2" stroked="false">
                  <v:fill type="solid"/>
                </v:rect>
                <v:rect style="position:absolute;left:2160;top:342;width:5;height:5" id="docshape10" filled="true" fillcolor="#9f9f9f" stroked="false">
                  <v:fill type="solid"/>
                </v:rect>
                <v:shape style="position:absolute;left:2160;top:342;width:8642;height:5" id="docshape11" coordorigin="2160,342" coordsize="8642,5" path="m2165,342l2160,342,2160,347,2165,347,2165,342xm10797,342l2165,342,2165,347,10797,347,10797,342xm10802,342l10797,342,10797,347,10802,347,10802,342xe" filled="true" fillcolor="#e2e2e2" stroked="false">
                  <v:path arrowok="t"/>
                  <v:fill type="solid"/>
                </v:shape>
                <w10:wrap type="topAndBottom"/>
              </v:group>
            </w:pict>
          </mc:Fallback>
        </mc:AlternateContent>
      </w:r>
    </w:p>
    <w:p>
      <w:pPr>
        <w:spacing w:before="169"/>
        <w:ind w:left="360" w:right="0" w:firstLine="0"/>
        <w:jc w:val="left"/>
        <w:rPr>
          <w:b/>
          <w:sz w:val="28"/>
        </w:rPr>
      </w:pPr>
      <w:r>
        <w:rPr>
          <w:b/>
          <w:sz w:val="28"/>
        </w:rPr>
        <w:t>Data</w:t>
      </w:r>
      <w:r>
        <w:rPr>
          <w:b/>
          <w:spacing w:val="-18"/>
          <w:sz w:val="28"/>
        </w:rPr>
        <w:t> </w:t>
      </w:r>
      <w:r>
        <w:rPr>
          <w:b/>
          <w:sz w:val="28"/>
        </w:rPr>
        <w:t>to</w:t>
      </w:r>
      <w:r>
        <w:rPr>
          <w:b/>
          <w:spacing w:val="-15"/>
          <w:sz w:val="28"/>
        </w:rPr>
        <w:t> </w:t>
      </w:r>
      <w:r>
        <w:rPr>
          <w:b/>
          <w:sz w:val="28"/>
        </w:rPr>
        <w:t>be</w:t>
      </w:r>
      <w:r>
        <w:rPr>
          <w:b/>
          <w:spacing w:val="-15"/>
          <w:sz w:val="28"/>
        </w:rPr>
        <w:t> </w:t>
      </w:r>
      <w:r>
        <w:rPr>
          <w:b/>
          <w:sz w:val="28"/>
        </w:rPr>
        <w:t>Reported</w:t>
      </w:r>
      <w:r>
        <w:rPr>
          <w:b/>
          <w:spacing w:val="-13"/>
          <w:sz w:val="28"/>
        </w:rPr>
        <w:t> </w:t>
      </w:r>
      <w:r>
        <w:rPr>
          <w:b/>
          <w:sz w:val="28"/>
        </w:rPr>
        <w:t>Prior</w:t>
      </w:r>
      <w:r>
        <w:rPr>
          <w:b/>
          <w:spacing w:val="-14"/>
          <w:sz w:val="28"/>
        </w:rPr>
        <w:t> </w:t>
      </w:r>
      <w:r>
        <w:rPr>
          <w:b/>
          <w:sz w:val="28"/>
        </w:rPr>
        <w:t>to</w:t>
      </w:r>
      <w:r>
        <w:rPr>
          <w:b/>
          <w:spacing w:val="-15"/>
          <w:sz w:val="28"/>
        </w:rPr>
        <w:t> </w:t>
      </w:r>
      <w:r>
        <w:rPr>
          <w:b/>
          <w:sz w:val="28"/>
        </w:rPr>
        <w:t>Execution</w:t>
      </w:r>
      <w:r>
        <w:rPr>
          <w:b/>
          <w:spacing w:val="-16"/>
          <w:sz w:val="28"/>
        </w:rPr>
        <w:t> </w:t>
      </w:r>
      <w:r>
        <w:rPr>
          <w:b/>
          <w:sz w:val="28"/>
        </w:rPr>
        <w:t>of</w:t>
      </w:r>
      <w:r>
        <w:rPr>
          <w:b/>
          <w:spacing w:val="-16"/>
          <w:sz w:val="28"/>
        </w:rPr>
        <w:t> </w:t>
      </w:r>
      <w:r>
        <w:rPr>
          <w:b/>
          <w:sz w:val="28"/>
        </w:rPr>
        <w:t>Agreement</w:t>
      </w:r>
      <w:r>
        <w:rPr>
          <w:b/>
          <w:spacing w:val="-15"/>
          <w:sz w:val="28"/>
        </w:rPr>
        <w:t> </w:t>
      </w:r>
      <w:r>
        <w:rPr>
          <w:b/>
          <w:sz w:val="28"/>
        </w:rPr>
        <w:t>(A-D,</w:t>
      </w:r>
      <w:r>
        <w:rPr>
          <w:b/>
          <w:spacing w:val="-16"/>
          <w:sz w:val="28"/>
        </w:rPr>
        <w:t> </w:t>
      </w:r>
      <w:r>
        <w:rPr>
          <w:b/>
          <w:spacing w:val="-2"/>
          <w:sz w:val="28"/>
        </w:rPr>
        <w:t>below)</w:t>
      </w:r>
    </w:p>
    <w:p>
      <w:pPr>
        <w:pStyle w:val="BodyText"/>
        <w:spacing w:before="3"/>
        <w:rPr>
          <w:b/>
          <w:sz w:val="28"/>
        </w:rPr>
      </w:pPr>
    </w:p>
    <w:p>
      <w:pPr>
        <w:pStyle w:val="Heading2"/>
        <w:numPr>
          <w:ilvl w:val="0"/>
          <w:numId w:val="4"/>
        </w:numPr>
        <w:tabs>
          <w:tab w:pos="581" w:val="left" w:leader="none"/>
        </w:tabs>
        <w:spacing w:line="240" w:lineRule="auto" w:before="0" w:after="0"/>
        <w:ind w:left="581" w:right="0" w:hanging="221"/>
        <w:jc w:val="left"/>
        <w:rPr>
          <w:u w:val="none"/>
        </w:rPr>
      </w:pPr>
      <w:r>
        <w:rPr>
          <w:spacing w:val="-6"/>
          <w:u w:val="single"/>
        </w:rPr>
        <w:t> </w:t>
      </w:r>
      <w:r>
        <w:rPr>
          <w:u w:val="single"/>
        </w:rPr>
        <w:t>Contractor</w:t>
      </w:r>
      <w:r>
        <w:rPr>
          <w:spacing w:val="-5"/>
          <w:u w:val="single"/>
        </w:rPr>
        <w:t> </w:t>
      </w:r>
      <w:r>
        <w:rPr>
          <w:spacing w:val="-2"/>
          <w:u w:val="single"/>
        </w:rPr>
        <w:t>Information</w:t>
      </w:r>
    </w:p>
    <w:p>
      <w:pPr>
        <w:spacing w:before="251"/>
        <w:ind w:left="360" w:right="284" w:firstLine="0"/>
        <w:jc w:val="left"/>
        <w:rPr>
          <w:sz w:val="22"/>
        </w:rPr>
      </w:pPr>
      <w:r>
        <w:rPr>
          <w:sz w:val="22"/>
        </w:rPr>
        <w:t>Contractor</w:t>
      </w:r>
      <w:r>
        <w:rPr>
          <w:spacing w:val="-4"/>
          <w:sz w:val="22"/>
        </w:rPr>
        <w:t> </w:t>
      </w:r>
      <w:r>
        <w:rPr>
          <w:sz w:val="22"/>
        </w:rPr>
        <w:t>must</w:t>
      </w:r>
      <w:r>
        <w:rPr>
          <w:spacing w:val="-4"/>
          <w:sz w:val="22"/>
        </w:rPr>
        <w:t> </w:t>
      </w:r>
      <w:r>
        <w:rPr>
          <w:sz w:val="22"/>
        </w:rPr>
        <w:t>submit</w:t>
      </w:r>
      <w:r>
        <w:rPr>
          <w:spacing w:val="-4"/>
          <w:sz w:val="22"/>
        </w:rPr>
        <w:t> </w:t>
      </w:r>
      <w:r>
        <w:rPr>
          <w:sz w:val="22"/>
        </w:rPr>
        <w:t>the</w:t>
      </w:r>
      <w:r>
        <w:rPr>
          <w:spacing w:val="-3"/>
          <w:sz w:val="22"/>
        </w:rPr>
        <w:t> </w:t>
      </w:r>
      <w:r>
        <w:rPr>
          <w:sz w:val="22"/>
        </w:rPr>
        <w:t>following</w:t>
      </w:r>
      <w:r>
        <w:rPr>
          <w:spacing w:val="-3"/>
          <w:sz w:val="22"/>
        </w:rPr>
        <w:t> </w:t>
      </w:r>
      <w:r>
        <w:rPr>
          <w:sz w:val="22"/>
        </w:rPr>
        <w:t>information</w:t>
      </w:r>
      <w:r>
        <w:rPr>
          <w:spacing w:val="-5"/>
          <w:sz w:val="22"/>
        </w:rPr>
        <w:t> </w:t>
      </w:r>
      <w:r>
        <w:rPr>
          <w:sz w:val="22"/>
        </w:rPr>
        <w:t>to</w:t>
      </w:r>
      <w:r>
        <w:rPr>
          <w:spacing w:val="-3"/>
          <w:sz w:val="22"/>
        </w:rPr>
        <w:t> </w:t>
      </w:r>
      <w:r>
        <w:rPr>
          <w:sz w:val="22"/>
        </w:rPr>
        <w:t>comply</w:t>
      </w:r>
      <w:r>
        <w:rPr>
          <w:spacing w:val="-5"/>
          <w:sz w:val="22"/>
        </w:rPr>
        <w:t> </w:t>
      </w:r>
      <w:r>
        <w:rPr>
          <w:sz w:val="22"/>
        </w:rPr>
        <w:t>with</w:t>
      </w:r>
      <w:r>
        <w:rPr>
          <w:spacing w:val="-3"/>
          <w:sz w:val="22"/>
        </w:rPr>
        <w:t> </w:t>
      </w:r>
      <w:r>
        <w:rPr>
          <w:sz w:val="22"/>
        </w:rPr>
        <w:t>FFATA</w:t>
      </w:r>
      <w:r>
        <w:rPr>
          <w:spacing w:val="-6"/>
          <w:sz w:val="22"/>
        </w:rPr>
        <w:t> </w:t>
      </w:r>
      <w:r>
        <w:rPr>
          <w:sz w:val="22"/>
        </w:rPr>
        <w:t>requirements. Please complete all fields below:</w:t>
      </w:r>
    </w:p>
    <w:p>
      <w:pPr>
        <w:pStyle w:val="BodyText"/>
        <w:spacing w:before="11"/>
        <w:rPr>
          <w:sz w:val="1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5941"/>
      </w:tblGrid>
      <w:tr>
        <w:trPr>
          <w:trHeight w:val="578" w:hRule="atLeast"/>
        </w:trPr>
        <w:tc>
          <w:tcPr>
            <w:tcW w:w="2809" w:type="dxa"/>
          </w:tcPr>
          <w:p>
            <w:pPr>
              <w:pStyle w:val="TableParagraph"/>
              <w:spacing w:before="163"/>
              <w:ind w:left="107"/>
              <w:rPr>
                <w:sz w:val="22"/>
              </w:rPr>
            </w:pPr>
            <w:r>
              <w:rPr>
                <w:sz w:val="22"/>
              </w:rPr>
              <w:t>Contractor</w:t>
            </w:r>
            <w:r>
              <w:rPr>
                <w:spacing w:val="-7"/>
                <w:sz w:val="22"/>
              </w:rPr>
              <w:t> </w:t>
            </w:r>
            <w:r>
              <w:rPr>
                <w:sz w:val="22"/>
              </w:rPr>
              <w:t>Legal</w:t>
            </w:r>
            <w:r>
              <w:rPr>
                <w:spacing w:val="-5"/>
                <w:sz w:val="22"/>
              </w:rPr>
              <w:t> </w:t>
            </w:r>
            <w:r>
              <w:rPr>
                <w:spacing w:val="-4"/>
                <w:sz w:val="22"/>
              </w:rPr>
              <w:t>Name:</w:t>
            </w:r>
          </w:p>
        </w:tc>
        <w:tc>
          <w:tcPr>
            <w:tcW w:w="5941" w:type="dxa"/>
            <w:shd w:val="clear" w:color="auto" w:fill="FFFF99"/>
          </w:tcPr>
          <w:p>
            <w:pPr>
              <w:pStyle w:val="TableParagraph"/>
              <w:rPr>
                <w:rFonts w:ascii="Times New Roman"/>
                <w:sz w:val="22"/>
              </w:rPr>
            </w:pPr>
          </w:p>
        </w:tc>
      </w:tr>
      <w:tr>
        <w:trPr>
          <w:trHeight w:val="575" w:hRule="atLeast"/>
        </w:trPr>
        <w:tc>
          <w:tcPr>
            <w:tcW w:w="2809" w:type="dxa"/>
          </w:tcPr>
          <w:p>
            <w:pPr>
              <w:pStyle w:val="TableParagraph"/>
              <w:spacing w:before="160"/>
              <w:ind w:left="107"/>
              <w:rPr>
                <w:sz w:val="22"/>
              </w:rPr>
            </w:pPr>
            <w:r>
              <w:rPr>
                <w:spacing w:val="-4"/>
                <w:sz w:val="22"/>
              </w:rPr>
              <w:t>TIN:</w:t>
            </w:r>
          </w:p>
        </w:tc>
        <w:tc>
          <w:tcPr>
            <w:tcW w:w="5941" w:type="dxa"/>
            <w:shd w:val="clear" w:color="auto" w:fill="FFFF99"/>
          </w:tcPr>
          <w:p>
            <w:pPr>
              <w:pStyle w:val="TableParagraph"/>
              <w:rPr>
                <w:rFonts w:ascii="Times New Roman"/>
                <w:sz w:val="22"/>
              </w:rPr>
            </w:pPr>
          </w:p>
        </w:tc>
      </w:tr>
      <w:tr>
        <w:trPr>
          <w:trHeight w:val="575" w:hRule="atLeast"/>
        </w:trPr>
        <w:tc>
          <w:tcPr>
            <w:tcW w:w="2809" w:type="dxa"/>
          </w:tcPr>
          <w:p>
            <w:pPr>
              <w:pStyle w:val="TableParagraph"/>
              <w:spacing w:before="161"/>
              <w:ind w:left="107"/>
              <w:rPr>
                <w:sz w:val="22"/>
              </w:rPr>
            </w:pPr>
            <w:r>
              <w:rPr>
                <w:sz w:val="22"/>
              </w:rPr>
              <w:t>DUNS</w:t>
            </w:r>
            <w:r>
              <w:rPr>
                <w:spacing w:val="-6"/>
                <w:sz w:val="22"/>
              </w:rPr>
              <w:t> </w:t>
            </w:r>
            <w:r>
              <w:rPr>
                <w:spacing w:val="-2"/>
                <w:sz w:val="22"/>
              </w:rPr>
              <w:t>Number:</w:t>
            </w:r>
          </w:p>
        </w:tc>
        <w:tc>
          <w:tcPr>
            <w:tcW w:w="5941" w:type="dxa"/>
            <w:shd w:val="clear" w:color="auto" w:fill="FFFF99"/>
          </w:tcPr>
          <w:p>
            <w:pPr>
              <w:pStyle w:val="TableParagraph"/>
              <w:rPr>
                <w:rFonts w:ascii="Times New Roman"/>
                <w:sz w:val="22"/>
              </w:rPr>
            </w:pPr>
          </w:p>
        </w:tc>
      </w:tr>
      <w:tr>
        <w:trPr>
          <w:trHeight w:val="575" w:hRule="atLeast"/>
        </w:trPr>
        <w:tc>
          <w:tcPr>
            <w:tcW w:w="2809" w:type="dxa"/>
          </w:tcPr>
          <w:p>
            <w:pPr>
              <w:pStyle w:val="TableParagraph"/>
              <w:spacing w:before="160"/>
              <w:ind w:left="107"/>
              <w:rPr>
                <w:sz w:val="22"/>
              </w:rPr>
            </w:pPr>
            <w:r>
              <w:rPr>
                <w:sz w:val="22"/>
              </w:rPr>
              <w:t>Congressional</w:t>
            </w:r>
            <w:r>
              <w:rPr>
                <w:spacing w:val="-14"/>
                <w:sz w:val="22"/>
              </w:rPr>
              <w:t> </w:t>
            </w:r>
            <w:r>
              <w:rPr>
                <w:spacing w:val="-2"/>
                <w:sz w:val="22"/>
              </w:rPr>
              <w:t>District:</w:t>
            </w:r>
          </w:p>
        </w:tc>
        <w:tc>
          <w:tcPr>
            <w:tcW w:w="5941" w:type="dxa"/>
            <w:shd w:val="clear" w:color="auto" w:fill="FFFF99"/>
          </w:tcPr>
          <w:p>
            <w:pPr>
              <w:pStyle w:val="TableParagraph"/>
              <w:rPr>
                <w:rFonts w:ascii="Times New Roman"/>
                <w:sz w:val="22"/>
              </w:rPr>
            </w:pPr>
          </w:p>
        </w:tc>
      </w:tr>
    </w:tbl>
    <w:p>
      <w:pPr>
        <w:pStyle w:val="BodyText"/>
        <w:spacing w:before="3"/>
        <w:rPr>
          <w:sz w:val="22"/>
        </w:rPr>
      </w:pPr>
    </w:p>
    <w:p>
      <w:pPr>
        <w:pStyle w:val="Heading2"/>
        <w:numPr>
          <w:ilvl w:val="0"/>
          <w:numId w:val="4"/>
        </w:numPr>
        <w:tabs>
          <w:tab w:pos="578" w:val="left" w:leader="none"/>
        </w:tabs>
        <w:spacing w:line="240" w:lineRule="auto" w:before="0" w:after="0"/>
        <w:ind w:left="578" w:right="0" w:hanging="218"/>
        <w:jc w:val="left"/>
        <w:rPr>
          <w:u w:val="none"/>
        </w:rPr>
      </w:pPr>
      <w:r>
        <w:rPr>
          <w:spacing w:val="-4"/>
          <w:u w:val="single"/>
        </w:rPr>
        <w:t> </w:t>
      </w:r>
      <w:r>
        <w:rPr>
          <w:u w:val="single"/>
        </w:rPr>
        <w:t>Subaward</w:t>
      </w:r>
      <w:r>
        <w:rPr>
          <w:spacing w:val="-5"/>
          <w:u w:val="single"/>
        </w:rPr>
        <w:t> </w:t>
      </w:r>
      <w:r>
        <w:rPr>
          <w:u w:val="single"/>
        </w:rPr>
        <w:t>Project</w:t>
      </w:r>
      <w:r>
        <w:rPr>
          <w:spacing w:val="-4"/>
          <w:u w:val="single"/>
        </w:rPr>
        <w:t> </w:t>
      </w:r>
      <w:r>
        <w:rPr>
          <w:spacing w:val="-2"/>
          <w:u w:val="single"/>
        </w:rPr>
        <w:t>Description</w:t>
      </w:r>
    </w:p>
    <w:p>
      <w:pPr>
        <w:spacing w:before="251"/>
        <w:ind w:left="360" w:right="718" w:firstLine="0"/>
        <w:jc w:val="left"/>
        <w:rPr>
          <w:sz w:val="22"/>
        </w:rPr>
      </w:pPr>
      <w:r>
        <w:rPr>
          <w:sz w:val="22"/>
        </w:rPr>
        <w:t>Contractor</w:t>
      </w:r>
      <w:r>
        <w:rPr>
          <w:spacing w:val="-4"/>
          <w:sz w:val="22"/>
        </w:rPr>
        <w:t> </w:t>
      </w:r>
      <w:r>
        <w:rPr>
          <w:sz w:val="22"/>
        </w:rPr>
        <w:t>must</w:t>
      </w:r>
      <w:r>
        <w:rPr>
          <w:spacing w:val="-1"/>
          <w:sz w:val="22"/>
        </w:rPr>
        <w:t> </w:t>
      </w:r>
      <w:r>
        <w:rPr>
          <w:sz w:val="22"/>
        </w:rPr>
        <w:t>provide</w:t>
      </w:r>
      <w:r>
        <w:rPr>
          <w:spacing w:val="-5"/>
          <w:sz w:val="22"/>
        </w:rPr>
        <w:t> </w:t>
      </w:r>
      <w:r>
        <w:rPr>
          <w:sz w:val="22"/>
        </w:rPr>
        <w:t>a</w:t>
      </w:r>
      <w:r>
        <w:rPr>
          <w:spacing w:val="-1"/>
          <w:sz w:val="22"/>
        </w:rPr>
        <w:t> </w:t>
      </w:r>
      <w:r>
        <w:rPr>
          <w:i/>
          <w:sz w:val="22"/>
          <w:u w:val="single"/>
        </w:rPr>
        <w:t>thorough</w:t>
      </w:r>
      <w:r>
        <w:rPr>
          <w:i/>
          <w:spacing w:val="-3"/>
          <w:sz w:val="22"/>
          <w:u w:val="none"/>
        </w:rPr>
        <w:t> </w:t>
      </w:r>
      <w:r>
        <w:rPr>
          <w:sz w:val="22"/>
          <w:u w:val="none"/>
        </w:rPr>
        <w:t>description</w:t>
      </w:r>
      <w:r>
        <w:rPr>
          <w:spacing w:val="-3"/>
          <w:sz w:val="22"/>
          <w:u w:val="none"/>
        </w:rPr>
        <w:t> </w:t>
      </w:r>
      <w:r>
        <w:rPr>
          <w:sz w:val="22"/>
          <w:u w:val="none"/>
        </w:rPr>
        <w:t>of</w:t>
      </w:r>
      <w:r>
        <w:rPr>
          <w:spacing w:val="-4"/>
          <w:sz w:val="22"/>
          <w:u w:val="none"/>
        </w:rPr>
        <w:t> </w:t>
      </w:r>
      <w:r>
        <w:rPr>
          <w:sz w:val="22"/>
          <w:u w:val="none"/>
        </w:rPr>
        <w:t>the</w:t>
      </w:r>
      <w:r>
        <w:rPr>
          <w:spacing w:val="-5"/>
          <w:sz w:val="22"/>
          <w:u w:val="none"/>
        </w:rPr>
        <w:t> </w:t>
      </w:r>
      <w:r>
        <w:rPr>
          <w:sz w:val="22"/>
          <w:u w:val="none"/>
        </w:rPr>
        <w:t>overall</w:t>
      </w:r>
      <w:r>
        <w:rPr>
          <w:spacing w:val="-3"/>
          <w:sz w:val="22"/>
          <w:u w:val="none"/>
        </w:rPr>
        <w:t> </w:t>
      </w:r>
      <w:r>
        <w:rPr>
          <w:sz w:val="22"/>
          <w:u w:val="none"/>
        </w:rPr>
        <w:t>purpose</w:t>
      </w:r>
      <w:r>
        <w:rPr>
          <w:spacing w:val="-3"/>
          <w:sz w:val="22"/>
          <w:u w:val="none"/>
        </w:rPr>
        <w:t> </w:t>
      </w:r>
      <w:r>
        <w:rPr>
          <w:sz w:val="22"/>
          <w:u w:val="none"/>
        </w:rPr>
        <w:t>and</w:t>
      </w:r>
      <w:r>
        <w:rPr>
          <w:spacing w:val="-7"/>
          <w:sz w:val="22"/>
          <w:u w:val="none"/>
        </w:rPr>
        <w:t> </w:t>
      </w:r>
      <w:r>
        <w:rPr>
          <w:sz w:val="22"/>
          <w:u w:val="none"/>
        </w:rPr>
        <w:t>expected outcomes, OR results of the Agreement, including significant deliverables and, if appropriate, associated units of measure, this should describe the Agreement requirements (4000 character limit).</w:t>
      </w:r>
    </w:p>
    <w:p>
      <w:pPr>
        <w:pStyle w:val="BodyText"/>
        <w:spacing w:before="23"/>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6568"/>
      </w:tblGrid>
      <w:tr>
        <w:trPr>
          <w:trHeight w:val="2532" w:hRule="atLeast"/>
        </w:trPr>
        <w:tc>
          <w:tcPr>
            <w:tcW w:w="2065" w:type="dxa"/>
          </w:tcPr>
          <w:p>
            <w:pPr>
              <w:pStyle w:val="TableParagraph"/>
              <w:rPr>
                <w:sz w:val="22"/>
              </w:rPr>
            </w:pPr>
          </w:p>
          <w:p>
            <w:pPr>
              <w:pStyle w:val="TableParagraph"/>
              <w:rPr>
                <w:sz w:val="22"/>
              </w:rPr>
            </w:pPr>
          </w:p>
          <w:p>
            <w:pPr>
              <w:pStyle w:val="TableParagraph"/>
              <w:rPr>
                <w:sz w:val="22"/>
              </w:rPr>
            </w:pPr>
          </w:p>
          <w:p>
            <w:pPr>
              <w:pStyle w:val="TableParagraph"/>
              <w:spacing w:before="128"/>
              <w:rPr>
                <w:sz w:val="22"/>
              </w:rPr>
            </w:pPr>
          </w:p>
          <w:p>
            <w:pPr>
              <w:pStyle w:val="TableParagraph"/>
              <w:ind w:left="107"/>
              <w:rPr>
                <w:sz w:val="22"/>
              </w:rPr>
            </w:pPr>
            <w:r>
              <w:rPr>
                <w:sz w:val="22"/>
              </w:rPr>
              <w:t>Project</w:t>
            </w:r>
            <w:r>
              <w:rPr>
                <w:spacing w:val="-3"/>
                <w:sz w:val="22"/>
              </w:rPr>
              <w:t> </w:t>
            </w:r>
            <w:r>
              <w:rPr>
                <w:spacing w:val="-2"/>
                <w:sz w:val="22"/>
              </w:rPr>
              <w:t>Description</w:t>
            </w:r>
          </w:p>
        </w:tc>
        <w:tc>
          <w:tcPr>
            <w:tcW w:w="6568" w:type="dxa"/>
            <w:shd w:val="clear" w:color="auto" w:fill="FFFF99"/>
          </w:tcPr>
          <w:p>
            <w:pPr>
              <w:pStyle w:val="TableParagraph"/>
              <w:rPr>
                <w:rFonts w:ascii="Times New Roman"/>
                <w:sz w:val="22"/>
              </w:rPr>
            </w:pPr>
          </w:p>
        </w:tc>
      </w:tr>
    </w:tbl>
    <w:p>
      <w:pPr>
        <w:pStyle w:val="TableParagraph"/>
        <w:spacing w:after="0"/>
        <w:rPr>
          <w:rFonts w:ascii="Times New Roman"/>
          <w:sz w:val="22"/>
        </w:rPr>
        <w:sectPr>
          <w:pgSz w:w="12240" w:h="15840"/>
          <w:pgMar w:header="0" w:footer="785" w:top="1380" w:bottom="980" w:left="180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6568"/>
      </w:tblGrid>
      <w:tr>
        <w:trPr>
          <w:trHeight w:val="3795" w:hRule="atLeast"/>
        </w:trPr>
        <w:tc>
          <w:tcPr>
            <w:tcW w:w="2065" w:type="dxa"/>
          </w:tcPr>
          <w:p>
            <w:pPr>
              <w:pStyle w:val="TableParagraph"/>
              <w:rPr>
                <w:rFonts w:ascii="Times New Roman"/>
                <w:sz w:val="22"/>
              </w:rPr>
            </w:pPr>
          </w:p>
        </w:tc>
        <w:tc>
          <w:tcPr>
            <w:tcW w:w="6568" w:type="dxa"/>
            <w:shd w:val="clear" w:color="auto" w:fill="FFFF99"/>
          </w:tcPr>
          <w:p>
            <w:pPr>
              <w:pStyle w:val="TableParagraph"/>
              <w:rPr>
                <w:rFonts w:ascii="Times New Roman"/>
                <w:sz w:val="22"/>
              </w:rPr>
            </w:pPr>
          </w:p>
        </w:tc>
      </w:tr>
    </w:tbl>
    <w:p>
      <w:pPr>
        <w:pStyle w:val="BodyText"/>
        <w:spacing w:before="162"/>
        <w:rPr>
          <w:sz w:val="22"/>
        </w:rPr>
      </w:pPr>
    </w:p>
    <w:p>
      <w:pPr>
        <w:pStyle w:val="Heading2"/>
        <w:numPr>
          <w:ilvl w:val="0"/>
          <w:numId w:val="4"/>
        </w:numPr>
        <w:tabs>
          <w:tab w:pos="578" w:val="left" w:leader="none"/>
        </w:tabs>
        <w:spacing w:line="240" w:lineRule="auto" w:before="0" w:after="0"/>
        <w:ind w:left="578" w:right="0" w:hanging="218"/>
        <w:jc w:val="left"/>
        <w:rPr>
          <w:u w:val="none"/>
        </w:rPr>
      </w:pPr>
      <w:r>
        <w:rPr>
          <w:spacing w:val="-4"/>
          <w:u w:val="single"/>
        </w:rPr>
        <w:t> </w:t>
      </w:r>
      <w:r>
        <w:rPr>
          <w:u w:val="single"/>
        </w:rPr>
        <w:t>Performance</w:t>
      </w:r>
      <w:r>
        <w:rPr>
          <w:spacing w:val="-7"/>
          <w:u w:val="single"/>
        </w:rPr>
        <w:t> </w:t>
      </w:r>
      <w:r>
        <w:rPr>
          <w:spacing w:val="-4"/>
          <w:u w:val="single"/>
        </w:rPr>
        <w:t>Site</w:t>
      </w:r>
    </w:p>
    <w:p>
      <w:pPr>
        <w:pStyle w:val="BodyText"/>
        <w:spacing w:before="1"/>
        <w:rPr>
          <w:b/>
          <w:sz w:val="22"/>
        </w:rPr>
      </w:pPr>
    </w:p>
    <w:p>
      <w:pPr>
        <w:spacing w:before="0"/>
        <w:ind w:left="360" w:right="0" w:firstLine="0"/>
        <w:jc w:val="left"/>
        <w:rPr>
          <w:sz w:val="22"/>
        </w:rPr>
      </w:pPr>
      <w:r>
        <w:rPr>
          <w:sz w:val="22"/>
        </w:rPr>
        <w:t>Contractor</w:t>
      </w:r>
      <w:r>
        <w:rPr>
          <w:spacing w:val="-3"/>
          <w:sz w:val="22"/>
        </w:rPr>
        <w:t> </w:t>
      </w:r>
      <w:r>
        <w:rPr>
          <w:sz w:val="22"/>
        </w:rPr>
        <w:t>must identify</w:t>
      </w:r>
      <w:r>
        <w:rPr>
          <w:spacing w:val="-4"/>
          <w:sz w:val="22"/>
        </w:rPr>
        <w:t> </w:t>
      </w:r>
      <w:r>
        <w:rPr>
          <w:sz w:val="22"/>
        </w:rPr>
        <w:t>the</w:t>
      </w:r>
      <w:r>
        <w:rPr>
          <w:spacing w:val="-3"/>
          <w:sz w:val="22"/>
        </w:rPr>
        <w:t> </w:t>
      </w:r>
      <w:r>
        <w:rPr>
          <w:sz w:val="22"/>
        </w:rPr>
        <w:t>physical</w:t>
      </w:r>
      <w:r>
        <w:rPr>
          <w:spacing w:val="-3"/>
          <w:sz w:val="22"/>
        </w:rPr>
        <w:t> </w:t>
      </w:r>
      <w:r>
        <w:rPr>
          <w:sz w:val="22"/>
        </w:rPr>
        <w:t>location</w:t>
      </w:r>
      <w:r>
        <w:rPr>
          <w:spacing w:val="-3"/>
          <w:sz w:val="22"/>
        </w:rPr>
        <w:t> </w:t>
      </w:r>
      <w:r>
        <w:rPr>
          <w:sz w:val="22"/>
        </w:rPr>
        <w:t>of</w:t>
      </w:r>
      <w:r>
        <w:rPr>
          <w:spacing w:val="-3"/>
          <w:sz w:val="22"/>
        </w:rPr>
        <w:t> </w:t>
      </w:r>
      <w:r>
        <w:rPr>
          <w:sz w:val="22"/>
        </w:rPr>
        <w:t>the</w:t>
      </w:r>
      <w:r>
        <w:rPr>
          <w:spacing w:val="-3"/>
          <w:sz w:val="22"/>
        </w:rPr>
        <w:t> </w:t>
      </w:r>
      <w:r>
        <w:rPr>
          <w:sz w:val="22"/>
        </w:rPr>
        <w:t>Primary</w:t>
      </w:r>
      <w:r>
        <w:rPr>
          <w:spacing w:val="-2"/>
          <w:sz w:val="22"/>
        </w:rPr>
        <w:t> </w:t>
      </w:r>
      <w:r>
        <w:rPr>
          <w:sz w:val="22"/>
        </w:rPr>
        <w:t>Place</w:t>
      </w:r>
      <w:r>
        <w:rPr>
          <w:spacing w:val="-4"/>
          <w:sz w:val="22"/>
        </w:rPr>
        <w:t> </w:t>
      </w:r>
      <w:r>
        <w:rPr>
          <w:sz w:val="22"/>
        </w:rPr>
        <w:t>of</w:t>
      </w:r>
      <w:r>
        <w:rPr>
          <w:spacing w:val="-3"/>
          <w:sz w:val="22"/>
        </w:rPr>
        <w:t> </w:t>
      </w:r>
      <w:r>
        <w:rPr>
          <w:sz w:val="22"/>
        </w:rPr>
        <w:t>Performance</w:t>
      </w:r>
      <w:r>
        <w:rPr>
          <w:spacing w:val="-1"/>
          <w:sz w:val="22"/>
        </w:rPr>
        <w:t> </w:t>
      </w:r>
      <w:r>
        <w:rPr>
          <w:sz w:val="22"/>
          <w:u w:val="single"/>
        </w:rPr>
        <w:t>of</w:t>
      </w:r>
      <w:r>
        <w:rPr>
          <w:spacing w:val="-3"/>
          <w:sz w:val="22"/>
          <w:u w:val="single"/>
        </w:rPr>
        <w:t> </w:t>
      </w:r>
      <w:r>
        <w:rPr>
          <w:sz w:val="22"/>
          <w:u w:val="single"/>
        </w:rPr>
        <w:t>the</w:t>
      </w:r>
      <w:r>
        <w:rPr>
          <w:sz w:val="22"/>
          <w:u w:val="none"/>
        </w:rPr>
        <w:t> </w:t>
      </w:r>
      <w:r>
        <w:rPr>
          <w:spacing w:val="-2"/>
          <w:sz w:val="22"/>
          <w:u w:val="single"/>
        </w:rPr>
        <w:t>Subaward</w:t>
      </w:r>
    </w:p>
    <w:p>
      <w:pPr>
        <w:pStyle w:val="BodyText"/>
        <w:spacing w:before="22"/>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7"/>
        <w:gridCol w:w="4894"/>
      </w:tblGrid>
      <w:tr>
        <w:trPr>
          <w:trHeight w:val="506" w:hRule="atLeast"/>
        </w:trPr>
        <w:tc>
          <w:tcPr>
            <w:tcW w:w="3737" w:type="dxa"/>
          </w:tcPr>
          <w:p>
            <w:pPr>
              <w:pStyle w:val="TableParagraph"/>
              <w:spacing w:line="252" w:lineRule="exact"/>
              <w:ind w:left="107" w:right="106"/>
              <w:rPr>
                <w:sz w:val="22"/>
              </w:rPr>
            </w:pPr>
            <w:r>
              <w:rPr>
                <w:sz w:val="22"/>
              </w:rPr>
              <w:t>Place</w:t>
            </w:r>
            <w:r>
              <w:rPr>
                <w:spacing w:val="-12"/>
                <w:sz w:val="22"/>
              </w:rPr>
              <w:t> </w:t>
            </w:r>
            <w:r>
              <w:rPr>
                <w:sz w:val="22"/>
              </w:rPr>
              <w:t>of</w:t>
            </w:r>
            <w:r>
              <w:rPr>
                <w:spacing w:val="-11"/>
                <w:sz w:val="22"/>
              </w:rPr>
              <w:t> </w:t>
            </w:r>
            <w:r>
              <w:rPr>
                <w:sz w:val="22"/>
              </w:rPr>
              <w:t>Performance</w:t>
            </w:r>
            <w:r>
              <w:rPr>
                <w:spacing w:val="-14"/>
                <w:sz w:val="22"/>
              </w:rPr>
              <w:t> </w:t>
            </w:r>
            <w:r>
              <w:rPr>
                <w:sz w:val="22"/>
              </w:rPr>
              <w:t>Street Address 1</w:t>
            </w:r>
          </w:p>
        </w:tc>
        <w:tc>
          <w:tcPr>
            <w:tcW w:w="4894" w:type="dxa"/>
            <w:shd w:val="clear" w:color="auto" w:fill="FFFF99"/>
          </w:tcPr>
          <w:p>
            <w:pPr>
              <w:pStyle w:val="TableParagraph"/>
              <w:rPr>
                <w:rFonts w:ascii="Times New Roman"/>
                <w:sz w:val="22"/>
              </w:rPr>
            </w:pPr>
          </w:p>
        </w:tc>
      </w:tr>
      <w:tr>
        <w:trPr>
          <w:trHeight w:val="539" w:hRule="atLeast"/>
        </w:trPr>
        <w:tc>
          <w:tcPr>
            <w:tcW w:w="3737" w:type="dxa"/>
          </w:tcPr>
          <w:p>
            <w:pPr>
              <w:pStyle w:val="TableParagraph"/>
              <w:spacing w:line="252" w:lineRule="exact" w:before="15"/>
              <w:ind w:left="107" w:right="106"/>
              <w:rPr>
                <w:sz w:val="22"/>
              </w:rPr>
            </w:pPr>
            <w:r>
              <w:rPr>
                <w:sz w:val="22"/>
              </w:rPr>
              <w:t>Place</w:t>
            </w:r>
            <w:r>
              <w:rPr>
                <w:spacing w:val="-12"/>
                <w:sz w:val="22"/>
              </w:rPr>
              <w:t> </w:t>
            </w:r>
            <w:r>
              <w:rPr>
                <w:sz w:val="22"/>
              </w:rPr>
              <w:t>of</w:t>
            </w:r>
            <w:r>
              <w:rPr>
                <w:spacing w:val="-11"/>
                <w:sz w:val="22"/>
              </w:rPr>
              <w:t> </w:t>
            </w:r>
            <w:r>
              <w:rPr>
                <w:sz w:val="22"/>
              </w:rPr>
              <w:t>Performance</w:t>
            </w:r>
            <w:r>
              <w:rPr>
                <w:spacing w:val="-14"/>
                <w:sz w:val="22"/>
              </w:rPr>
              <w:t> </w:t>
            </w:r>
            <w:r>
              <w:rPr>
                <w:sz w:val="22"/>
              </w:rPr>
              <w:t>Street Address 2</w:t>
            </w:r>
          </w:p>
        </w:tc>
        <w:tc>
          <w:tcPr>
            <w:tcW w:w="4894" w:type="dxa"/>
            <w:shd w:val="clear" w:color="auto" w:fill="FFFF99"/>
          </w:tcPr>
          <w:p>
            <w:pPr>
              <w:pStyle w:val="TableParagraph"/>
              <w:rPr>
                <w:rFonts w:ascii="Times New Roman"/>
                <w:sz w:val="22"/>
              </w:rPr>
            </w:pPr>
          </w:p>
        </w:tc>
      </w:tr>
      <w:tr>
        <w:trPr>
          <w:trHeight w:val="602" w:hRule="atLeast"/>
        </w:trPr>
        <w:tc>
          <w:tcPr>
            <w:tcW w:w="3737" w:type="dxa"/>
          </w:tcPr>
          <w:p>
            <w:pPr>
              <w:pStyle w:val="TableParagraph"/>
              <w:spacing w:before="175"/>
              <w:ind w:left="107"/>
              <w:rPr>
                <w:sz w:val="22"/>
              </w:rPr>
            </w:pPr>
            <w:r>
              <w:rPr>
                <w:sz w:val="22"/>
              </w:rPr>
              <w:t>Place</w:t>
            </w:r>
            <w:r>
              <w:rPr>
                <w:spacing w:val="-6"/>
                <w:sz w:val="22"/>
              </w:rPr>
              <w:t> </w:t>
            </w:r>
            <w:r>
              <w:rPr>
                <w:sz w:val="22"/>
              </w:rPr>
              <w:t>of</w:t>
            </w:r>
            <w:r>
              <w:rPr>
                <w:spacing w:val="-4"/>
                <w:sz w:val="22"/>
              </w:rPr>
              <w:t> </w:t>
            </w:r>
            <w:r>
              <w:rPr>
                <w:sz w:val="22"/>
              </w:rPr>
              <w:t>Performance</w:t>
            </w:r>
            <w:r>
              <w:rPr>
                <w:spacing w:val="-6"/>
                <w:sz w:val="22"/>
              </w:rPr>
              <w:t> </w:t>
            </w:r>
            <w:r>
              <w:rPr>
                <w:spacing w:val="-4"/>
                <w:sz w:val="22"/>
              </w:rPr>
              <w:t>City</w:t>
            </w:r>
          </w:p>
        </w:tc>
        <w:tc>
          <w:tcPr>
            <w:tcW w:w="4894" w:type="dxa"/>
            <w:shd w:val="clear" w:color="auto" w:fill="FFFF99"/>
          </w:tcPr>
          <w:p>
            <w:pPr>
              <w:pStyle w:val="TableParagraph"/>
              <w:rPr>
                <w:rFonts w:ascii="Times New Roman"/>
                <w:sz w:val="22"/>
              </w:rPr>
            </w:pPr>
          </w:p>
        </w:tc>
      </w:tr>
      <w:tr>
        <w:trPr>
          <w:trHeight w:val="602" w:hRule="atLeast"/>
        </w:trPr>
        <w:tc>
          <w:tcPr>
            <w:tcW w:w="3737" w:type="dxa"/>
          </w:tcPr>
          <w:p>
            <w:pPr>
              <w:pStyle w:val="TableParagraph"/>
              <w:spacing w:before="48"/>
              <w:ind w:left="107" w:right="106"/>
              <w:rPr>
                <w:sz w:val="22"/>
              </w:rPr>
            </w:pPr>
            <w:r>
              <w:rPr>
                <w:sz w:val="22"/>
              </w:rPr>
              <w:t>Place</w:t>
            </w:r>
            <w:r>
              <w:rPr>
                <w:spacing w:val="-9"/>
                <w:sz w:val="22"/>
              </w:rPr>
              <w:t> </w:t>
            </w:r>
            <w:r>
              <w:rPr>
                <w:sz w:val="22"/>
              </w:rPr>
              <w:t>of</w:t>
            </w:r>
            <w:r>
              <w:rPr>
                <w:spacing w:val="-8"/>
                <w:sz w:val="22"/>
              </w:rPr>
              <w:t> </w:t>
            </w:r>
            <w:r>
              <w:rPr>
                <w:sz w:val="22"/>
              </w:rPr>
              <w:t>Performance</w:t>
            </w:r>
            <w:r>
              <w:rPr>
                <w:spacing w:val="-11"/>
                <w:sz w:val="22"/>
              </w:rPr>
              <w:t> </w:t>
            </w:r>
            <w:r>
              <w:rPr>
                <w:sz w:val="22"/>
              </w:rPr>
              <w:t>State</w:t>
            </w:r>
            <w:r>
              <w:rPr>
                <w:spacing w:val="-10"/>
                <w:sz w:val="22"/>
              </w:rPr>
              <w:t> </w:t>
            </w:r>
            <w:r>
              <w:rPr>
                <w:sz w:val="22"/>
              </w:rPr>
              <w:t>(two character code)</w:t>
            </w:r>
          </w:p>
        </w:tc>
        <w:tc>
          <w:tcPr>
            <w:tcW w:w="4894" w:type="dxa"/>
            <w:shd w:val="clear" w:color="auto" w:fill="FFFF99"/>
          </w:tcPr>
          <w:p>
            <w:pPr>
              <w:pStyle w:val="TableParagraph"/>
              <w:rPr>
                <w:rFonts w:ascii="Times New Roman"/>
                <w:sz w:val="22"/>
              </w:rPr>
            </w:pPr>
          </w:p>
        </w:tc>
      </w:tr>
      <w:tr>
        <w:trPr>
          <w:trHeight w:val="602" w:hRule="atLeast"/>
        </w:trPr>
        <w:tc>
          <w:tcPr>
            <w:tcW w:w="3737" w:type="dxa"/>
          </w:tcPr>
          <w:p>
            <w:pPr>
              <w:pStyle w:val="TableParagraph"/>
              <w:spacing w:before="48"/>
              <w:ind w:left="107" w:right="719"/>
              <w:rPr>
                <w:sz w:val="22"/>
              </w:rPr>
            </w:pPr>
            <w:r>
              <w:rPr>
                <w:sz w:val="22"/>
              </w:rPr>
              <w:t>Place</w:t>
            </w:r>
            <w:r>
              <w:rPr>
                <w:spacing w:val="-10"/>
                <w:sz w:val="22"/>
              </w:rPr>
              <w:t> </w:t>
            </w:r>
            <w:r>
              <w:rPr>
                <w:sz w:val="22"/>
              </w:rPr>
              <w:t>of</w:t>
            </w:r>
            <w:r>
              <w:rPr>
                <w:spacing w:val="-9"/>
                <w:sz w:val="22"/>
              </w:rPr>
              <w:t> </w:t>
            </w:r>
            <w:r>
              <w:rPr>
                <w:sz w:val="22"/>
              </w:rPr>
              <w:t>Performance</w:t>
            </w:r>
            <w:r>
              <w:rPr>
                <w:spacing w:val="-11"/>
                <w:sz w:val="22"/>
              </w:rPr>
              <w:t> </w:t>
            </w:r>
            <w:r>
              <w:rPr>
                <w:sz w:val="22"/>
              </w:rPr>
              <w:t>Zip</w:t>
            </w:r>
            <w:r>
              <w:rPr>
                <w:spacing w:val="-10"/>
                <w:sz w:val="22"/>
              </w:rPr>
              <w:t> </w:t>
            </w:r>
            <w:r>
              <w:rPr>
                <w:sz w:val="22"/>
              </w:rPr>
              <w:t>(zip code+ four)</w:t>
            </w:r>
          </w:p>
        </w:tc>
        <w:tc>
          <w:tcPr>
            <w:tcW w:w="4894" w:type="dxa"/>
            <w:shd w:val="clear" w:color="auto" w:fill="FFFF99"/>
          </w:tcPr>
          <w:p>
            <w:pPr>
              <w:pStyle w:val="TableParagraph"/>
              <w:rPr>
                <w:rFonts w:ascii="Times New Roman"/>
                <w:sz w:val="22"/>
              </w:rPr>
            </w:pPr>
          </w:p>
        </w:tc>
      </w:tr>
      <w:tr>
        <w:trPr>
          <w:trHeight w:val="760" w:hRule="atLeast"/>
        </w:trPr>
        <w:tc>
          <w:tcPr>
            <w:tcW w:w="3737" w:type="dxa"/>
          </w:tcPr>
          <w:p>
            <w:pPr>
              <w:pStyle w:val="TableParagraph"/>
              <w:ind w:left="107"/>
              <w:rPr>
                <w:sz w:val="22"/>
              </w:rPr>
            </w:pPr>
            <w:r>
              <w:rPr>
                <w:sz w:val="22"/>
              </w:rPr>
              <w:t>Place</w:t>
            </w:r>
            <w:r>
              <w:rPr>
                <w:spacing w:val="-3"/>
                <w:sz w:val="22"/>
              </w:rPr>
              <w:t> </w:t>
            </w:r>
            <w:r>
              <w:rPr>
                <w:sz w:val="22"/>
              </w:rPr>
              <w:t>of</w:t>
            </w:r>
            <w:r>
              <w:rPr>
                <w:spacing w:val="-1"/>
                <w:sz w:val="22"/>
              </w:rPr>
              <w:t> </w:t>
            </w:r>
            <w:r>
              <w:rPr>
                <w:spacing w:val="-2"/>
                <w:sz w:val="22"/>
              </w:rPr>
              <w:t>Performance</w:t>
            </w:r>
          </w:p>
          <w:p>
            <w:pPr>
              <w:pStyle w:val="TableParagraph"/>
              <w:spacing w:line="252" w:lineRule="exact"/>
              <w:ind w:left="107" w:right="106"/>
              <w:rPr>
                <w:sz w:val="22"/>
              </w:rPr>
            </w:pPr>
            <w:r>
              <w:rPr>
                <w:sz w:val="22"/>
              </w:rPr>
              <w:t>Congressional</w:t>
            </w:r>
            <w:r>
              <w:rPr>
                <w:spacing w:val="-14"/>
                <w:sz w:val="22"/>
              </w:rPr>
              <w:t> </w:t>
            </w:r>
            <w:r>
              <w:rPr>
                <w:sz w:val="22"/>
              </w:rPr>
              <w:t>District</w:t>
            </w:r>
            <w:r>
              <w:rPr>
                <w:spacing w:val="-14"/>
                <w:sz w:val="22"/>
              </w:rPr>
              <w:t> </w:t>
            </w:r>
            <w:r>
              <w:rPr>
                <w:sz w:val="22"/>
              </w:rPr>
              <w:t>(two</w:t>
            </w:r>
            <w:r>
              <w:rPr>
                <w:spacing w:val="-13"/>
                <w:sz w:val="22"/>
              </w:rPr>
              <w:t> </w:t>
            </w:r>
            <w:r>
              <w:rPr>
                <w:sz w:val="22"/>
              </w:rPr>
              <w:t>digit </w:t>
            </w:r>
            <w:r>
              <w:rPr>
                <w:spacing w:val="-4"/>
                <w:sz w:val="22"/>
              </w:rPr>
              <w:t>code)</w:t>
            </w:r>
          </w:p>
        </w:tc>
        <w:tc>
          <w:tcPr>
            <w:tcW w:w="4894" w:type="dxa"/>
            <w:shd w:val="clear" w:color="auto" w:fill="FFFF99"/>
          </w:tcPr>
          <w:p>
            <w:pPr>
              <w:pStyle w:val="TableParagraph"/>
              <w:rPr>
                <w:rFonts w:ascii="Times New Roman"/>
                <w:sz w:val="22"/>
              </w:rPr>
            </w:pPr>
          </w:p>
        </w:tc>
      </w:tr>
      <w:tr>
        <w:trPr>
          <w:trHeight w:val="602" w:hRule="atLeast"/>
        </w:trPr>
        <w:tc>
          <w:tcPr>
            <w:tcW w:w="3737" w:type="dxa"/>
          </w:tcPr>
          <w:p>
            <w:pPr>
              <w:pStyle w:val="TableParagraph"/>
              <w:spacing w:before="172"/>
              <w:ind w:left="107"/>
              <w:rPr>
                <w:sz w:val="22"/>
              </w:rPr>
            </w:pPr>
            <w:r>
              <w:rPr>
                <w:sz w:val="22"/>
              </w:rPr>
              <w:t>Place</w:t>
            </w:r>
            <w:r>
              <w:rPr>
                <w:spacing w:val="-6"/>
                <w:sz w:val="22"/>
              </w:rPr>
              <w:t> </w:t>
            </w:r>
            <w:r>
              <w:rPr>
                <w:sz w:val="22"/>
              </w:rPr>
              <w:t>of</w:t>
            </w:r>
            <w:r>
              <w:rPr>
                <w:spacing w:val="-4"/>
                <w:sz w:val="22"/>
              </w:rPr>
              <w:t> </w:t>
            </w:r>
            <w:r>
              <w:rPr>
                <w:sz w:val="22"/>
              </w:rPr>
              <w:t>Performance</w:t>
            </w:r>
            <w:r>
              <w:rPr>
                <w:spacing w:val="-6"/>
                <w:sz w:val="22"/>
              </w:rPr>
              <w:t> </w:t>
            </w:r>
            <w:r>
              <w:rPr>
                <w:spacing w:val="-2"/>
                <w:sz w:val="22"/>
              </w:rPr>
              <w:t>Country</w:t>
            </w:r>
          </w:p>
        </w:tc>
        <w:tc>
          <w:tcPr>
            <w:tcW w:w="4894" w:type="dxa"/>
            <w:shd w:val="clear" w:color="auto" w:fill="FFFF99"/>
          </w:tcPr>
          <w:p>
            <w:pPr>
              <w:pStyle w:val="TableParagraph"/>
              <w:rPr>
                <w:rFonts w:ascii="Times New Roman"/>
                <w:sz w:val="22"/>
              </w:rPr>
            </w:pPr>
          </w:p>
        </w:tc>
      </w:tr>
    </w:tbl>
    <w:p>
      <w:pPr>
        <w:pStyle w:val="BodyText"/>
        <w:spacing w:before="48"/>
        <w:rPr>
          <w:sz w:val="22"/>
        </w:rPr>
      </w:pPr>
    </w:p>
    <w:p>
      <w:pPr>
        <w:pStyle w:val="Heading2"/>
        <w:numPr>
          <w:ilvl w:val="0"/>
          <w:numId w:val="4"/>
        </w:numPr>
        <w:tabs>
          <w:tab w:pos="578" w:val="left" w:leader="none"/>
        </w:tabs>
        <w:spacing w:line="240" w:lineRule="auto" w:before="0" w:after="0"/>
        <w:ind w:left="578" w:right="0" w:hanging="218"/>
        <w:jc w:val="left"/>
        <w:rPr>
          <w:u w:val="none"/>
        </w:rPr>
      </w:pPr>
      <w:r>
        <w:rPr>
          <w:spacing w:val="-3"/>
          <w:u w:val="single"/>
        </w:rPr>
        <w:t> </w:t>
      </w:r>
      <w:r>
        <w:rPr>
          <w:u w:val="single"/>
        </w:rPr>
        <w:t>Most</w:t>
      </w:r>
      <w:r>
        <w:rPr>
          <w:spacing w:val="-5"/>
          <w:u w:val="single"/>
        </w:rPr>
        <w:t> </w:t>
      </w:r>
      <w:r>
        <w:rPr>
          <w:u w:val="single"/>
        </w:rPr>
        <w:t>Highly</w:t>
      </w:r>
      <w:r>
        <w:rPr>
          <w:spacing w:val="-7"/>
          <w:u w:val="single"/>
        </w:rPr>
        <w:t> </w:t>
      </w:r>
      <w:r>
        <w:rPr>
          <w:u w:val="single"/>
        </w:rPr>
        <w:t>Compensated</w:t>
      </w:r>
      <w:r>
        <w:rPr>
          <w:spacing w:val="-1"/>
          <w:u w:val="single"/>
        </w:rPr>
        <w:t> </w:t>
      </w:r>
      <w:r>
        <w:rPr>
          <w:spacing w:val="-2"/>
          <w:u w:val="single"/>
        </w:rPr>
        <w:t>Executives</w:t>
      </w:r>
    </w:p>
    <w:p>
      <w:pPr>
        <w:pStyle w:val="BodyText"/>
        <w:spacing w:before="1"/>
        <w:rPr>
          <w:b/>
          <w:sz w:val="22"/>
        </w:rPr>
      </w:pPr>
    </w:p>
    <w:p>
      <w:pPr>
        <w:tabs>
          <w:tab w:pos="1723" w:val="left" w:leader="none"/>
        </w:tabs>
        <w:spacing w:before="0"/>
        <w:ind w:left="360" w:right="354" w:firstLine="0"/>
        <w:jc w:val="left"/>
        <w:rPr>
          <w:sz w:val="22"/>
        </w:rPr>
      </w:pPr>
      <w:r>
        <w:rPr>
          <w:b/>
          <w:spacing w:val="-2"/>
          <w:sz w:val="22"/>
        </w:rPr>
        <w:t>Definition.</w:t>
      </w:r>
      <w:r>
        <w:rPr>
          <w:b/>
          <w:sz w:val="22"/>
        </w:rPr>
        <w:tab/>
      </w:r>
      <w:r>
        <w:rPr>
          <w:sz w:val="22"/>
        </w:rPr>
        <w:t>“Executive”</w:t>
      </w:r>
      <w:r>
        <w:rPr>
          <w:spacing w:val="31"/>
          <w:sz w:val="22"/>
        </w:rPr>
        <w:t> </w:t>
      </w:r>
      <w:r>
        <w:rPr>
          <w:sz w:val="22"/>
        </w:rPr>
        <w:t>means the</w:t>
      </w:r>
      <w:r>
        <w:rPr>
          <w:spacing w:val="29"/>
          <w:sz w:val="22"/>
        </w:rPr>
        <w:t> </w:t>
      </w:r>
      <w:r>
        <w:rPr>
          <w:sz w:val="22"/>
        </w:rPr>
        <w:t>five most</w:t>
      </w:r>
      <w:r>
        <w:rPr>
          <w:spacing w:val="29"/>
          <w:sz w:val="22"/>
        </w:rPr>
        <w:t> </w:t>
      </w:r>
      <w:r>
        <w:rPr>
          <w:sz w:val="22"/>
        </w:rPr>
        <w:t>highly</w:t>
      </w:r>
      <w:r>
        <w:rPr>
          <w:spacing w:val="30"/>
          <w:sz w:val="22"/>
        </w:rPr>
        <w:t> </w:t>
      </w:r>
      <w:r>
        <w:rPr>
          <w:sz w:val="22"/>
        </w:rPr>
        <w:t>compensated officers,</w:t>
      </w:r>
      <w:r>
        <w:rPr>
          <w:spacing w:val="29"/>
          <w:sz w:val="22"/>
        </w:rPr>
        <w:t> </w:t>
      </w:r>
      <w:r>
        <w:rPr>
          <w:sz w:val="22"/>
        </w:rPr>
        <w:t>managing partners, or any other employees in management positions.</w:t>
      </w:r>
    </w:p>
    <w:p>
      <w:pPr>
        <w:spacing w:before="252"/>
        <w:ind w:left="360" w:right="472" w:firstLine="0"/>
        <w:jc w:val="left"/>
        <w:rPr>
          <w:sz w:val="22"/>
        </w:rPr>
      </w:pPr>
      <w:r>
        <w:rPr>
          <w:sz w:val="22"/>
        </w:rPr>
        <w:t>Contractor</w:t>
      </w:r>
      <w:r>
        <w:rPr>
          <w:spacing w:val="40"/>
          <w:sz w:val="22"/>
        </w:rPr>
        <w:t> </w:t>
      </w:r>
      <w:r>
        <w:rPr>
          <w:sz w:val="22"/>
        </w:rPr>
        <w:t>shall</w:t>
      </w:r>
      <w:r>
        <w:rPr>
          <w:spacing w:val="40"/>
          <w:sz w:val="22"/>
        </w:rPr>
        <w:t> </w:t>
      </w:r>
      <w:r>
        <w:rPr>
          <w:sz w:val="22"/>
        </w:rPr>
        <w:t>provide</w:t>
      </w:r>
      <w:r>
        <w:rPr>
          <w:spacing w:val="40"/>
          <w:sz w:val="22"/>
        </w:rPr>
        <w:t> </w:t>
      </w:r>
      <w:r>
        <w:rPr>
          <w:sz w:val="22"/>
        </w:rPr>
        <w:t>the</w:t>
      </w:r>
      <w:r>
        <w:rPr>
          <w:spacing w:val="40"/>
          <w:sz w:val="22"/>
        </w:rPr>
        <w:t> </w:t>
      </w:r>
      <w:r>
        <w:rPr>
          <w:sz w:val="22"/>
        </w:rPr>
        <w:t>names</w:t>
      </w:r>
      <w:r>
        <w:rPr>
          <w:spacing w:val="40"/>
          <w:sz w:val="22"/>
        </w:rPr>
        <w:t> </w:t>
      </w:r>
      <w:r>
        <w:rPr>
          <w:sz w:val="22"/>
        </w:rPr>
        <w:t>and</w:t>
      </w:r>
      <w:r>
        <w:rPr>
          <w:spacing w:val="40"/>
          <w:sz w:val="22"/>
        </w:rPr>
        <w:t> </w:t>
      </w:r>
      <w:r>
        <w:rPr>
          <w:sz w:val="22"/>
        </w:rPr>
        <w:t>total</w:t>
      </w:r>
      <w:r>
        <w:rPr>
          <w:spacing w:val="40"/>
          <w:sz w:val="22"/>
        </w:rPr>
        <w:t> </w:t>
      </w:r>
      <w:r>
        <w:rPr>
          <w:sz w:val="22"/>
        </w:rPr>
        <w:t>compensation</w:t>
      </w:r>
      <w:r>
        <w:rPr>
          <w:spacing w:val="40"/>
          <w:sz w:val="22"/>
        </w:rPr>
        <w:t> </w:t>
      </w:r>
      <w:r>
        <w:rPr>
          <w:sz w:val="22"/>
        </w:rPr>
        <w:t>of</w:t>
      </w:r>
      <w:r>
        <w:rPr>
          <w:spacing w:val="40"/>
          <w:sz w:val="22"/>
        </w:rPr>
        <w:t> </w:t>
      </w:r>
      <w:r>
        <w:rPr>
          <w:sz w:val="22"/>
        </w:rPr>
        <w:t>the</w:t>
      </w:r>
      <w:r>
        <w:rPr>
          <w:spacing w:val="40"/>
          <w:sz w:val="22"/>
        </w:rPr>
        <w:t> </w:t>
      </w:r>
      <w:r>
        <w:rPr>
          <w:sz w:val="22"/>
        </w:rPr>
        <w:t>five</w:t>
      </w:r>
      <w:r>
        <w:rPr>
          <w:spacing w:val="40"/>
          <w:sz w:val="22"/>
        </w:rPr>
        <w:t> </w:t>
      </w:r>
      <w:r>
        <w:rPr>
          <w:sz w:val="22"/>
        </w:rPr>
        <w:t>most</w:t>
      </w:r>
      <w:r>
        <w:rPr>
          <w:spacing w:val="40"/>
          <w:sz w:val="22"/>
        </w:rPr>
        <w:t> </w:t>
      </w:r>
      <w:r>
        <w:rPr>
          <w:sz w:val="22"/>
        </w:rPr>
        <w:t>highly compensated executives of the Contractor entity if the following items (1) and (2) apply.</w:t>
      </w:r>
      <w:r>
        <w:rPr>
          <w:spacing w:val="40"/>
          <w:sz w:val="22"/>
        </w:rPr>
        <w:t> </w:t>
      </w:r>
      <w:r>
        <w:rPr>
          <w:sz w:val="22"/>
        </w:rPr>
        <w:t>If either item (1) or (2) does </w:t>
      </w:r>
      <w:r>
        <w:rPr>
          <w:sz w:val="22"/>
          <w:u w:val="single"/>
        </w:rPr>
        <w:t>not</w:t>
      </w:r>
      <w:r>
        <w:rPr>
          <w:sz w:val="22"/>
          <w:u w:val="none"/>
        </w:rPr>
        <w:t> apply, the Contractor’s report shall include a statement certifying this.</w:t>
      </w:r>
    </w:p>
    <w:p>
      <w:pPr>
        <w:spacing w:before="0"/>
        <w:ind w:left="360" w:right="284" w:firstLine="0"/>
        <w:jc w:val="left"/>
        <w:rPr>
          <w:sz w:val="22"/>
        </w:rPr>
      </w:pPr>
      <w:r>
        <w:rPr>
          <w:sz w:val="22"/>
        </w:rPr>
        <w:t>If</w:t>
      </w:r>
      <w:r>
        <w:rPr>
          <w:spacing w:val="-11"/>
          <w:sz w:val="22"/>
        </w:rPr>
        <w:t> </w:t>
      </w:r>
      <w:r>
        <w:rPr>
          <w:sz w:val="22"/>
        </w:rPr>
        <w:t>these</w:t>
      </w:r>
      <w:r>
        <w:rPr>
          <w:spacing w:val="-12"/>
          <w:sz w:val="22"/>
        </w:rPr>
        <w:t> </w:t>
      </w:r>
      <w:r>
        <w:rPr>
          <w:sz w:val="22"/>
        </w:rPr>
        <w:t>items</w:t>
      </w:r>
      <w:r>
        <w:rPr>
          <w:spacing w:val="-9"/>
          <w:sz w:val="22"/>
        </w:rPr>
        <w:t> </w:t>
      </w:r>
      <w:r>
        <w:rPr>
          <w:sz w:val="22"/>
        </w:rPr>
        <w:t>do</w:t>
      </w:r>
      <w:r>
        <w:rPr>
          <w:spacing w:val="-13"/>
          <w:sz w:val="22"/>
        </w:rPr>
        <w:t> </w:t>
      </w:r>
      <w:r>
        <w:rPr>
          <w:sz w:val="22"/>
        </w:rPr>
        <w:t>apply,</w:t>
      </w:r>
      <w:r>
        <w:rPr>
          <w:spacing w:val="-9"/>
          <w:sz w:val="22"/>
        </w:rPr>
        <w:t> </w:t>
      </w:r>
      <w:r>
        <w:rPr>
          <w:sz w:val="22"/>
        </w:rPr>
        <w:t>but</w:t>
      </w:r>
      <w:r>
        <w:rPr>
          <w:spacing w:val="-9"/>
          <w:sz w:val="22"/>
        </w:rPr>
        <w:t> </w:t>
      </w:r>
      <w:r>
        <w:rPr>
          <w:sz w:val="22"/>
        </w:rPr>
        <w:t>there</w:t>
      </w:r>
      <w:r>
        <w:rPr>
          <w:spacing w:val="-10"/>
          <w:sz w:val="22"/>
        </w:rPr>
        <w:t> </w:t>
      </w:r>
      <w:r>
        <w:rPr>
          <w:sz w:val="22"/>
        </w:rPr>
        <w:t>is</w:t>
      </w:r>
      <w:r>
        <w:rPr>
          <w:spacing w:val="-12"/>
          <w:sz w:val="22"/>
        </w:rPr>
        <w:t> </w:t>
      </w:r>
      <w:r>
        <w:rPr>
          <w:sz w:val="22"/>
        </w:rPr>
        <w:t>no</w:t>
      </w:r>
      <w:r>
        <w:rPr>
          <w:spacing w:val="-10"/>
          <w:sz w:val="22"/>
        </w:rPr>
        <w:t> </w:t>
      </w:r>
      <w:r>
        <w:rPr>
          <w:sz w:val="22"/>
        </w:rPr>
        <w:t>change</w:t>
      </w:r>
      <w:r>
        <w:rPr>
          <w:spacing w:val="-12"/>
          <w:sz w:val="22"/>
        </w:rPr>
        <w:t> </w:t>
      </w:r>
      <w:r>
        <w:rPr>
          <w:sz w:val="22"/>
        </w:rPr>
        <w:t>in</w:t>
      </w:r>
      <w:r>
        <w:rPr>
          <w:spacing w:val="-10"/>
          <w:sz w:val="22"/>
        </w:rPr>
        <w:t> </w:t>
      </w:r>
      <w:r>
        <w:rPr>
          <w:sz w:val="22"/>
        </w:rPr>
        <w:t>the</w:t>
      </w:r>
      <w:r>
        <w:rPr>
          <w:spacing w:val="-10"/>
          <w:sz w:val="22"/>
        </w:rPr>
        <w:t> </w:t>
      </w:r>
      <w:r>
        <w:rPr>
          <w:sz w:val="22"/>
        </w:rPr>
        <w:t>most</w:t>
      </w:r>
      <w:r>
        <w:rPr>
          <w:spacing w:val="-8"/>
          <w:sz w:val="22"/>
        </w:rPr>
        <w:t> </w:t>
      </w:r>
      <w:r>
        <w:rPr>
          <w:sz w:val="22"/>
        </w:rPr>
        <w:t>highly</w:t>
      </w:r>
      <w:r>
        <w:rPr>
          <w:spacing w:val="-9"/>
          <w:sz w:val="22"/>
        </w:rPr>
        <w:t> </w:t>
      </w:r>
      <w:r>
        <w:rPr>
          <w:sz w:val="22"/>
        </w:rPr>
        <w:t>compensated</w:t>
      </w:r>
      <w:r>
        <w:rPr>
          <w:spacing w:val="-9"/>
          <w:sz w:val="22"/>
        </w:rPr>
        <w:t> </w:t>
      </w:r>
      <w:r>
        <w:rPr>
          <w:sz w:val="22"/>
        </w:rPr>
        <w:t>individuals </w:t>
      </w:r>
      <w:r>
        <w:rPr>
          <w:spacing w:val="-2"/>
          <w:sz w:val="22"/>
        </w:rPr>
        <w:t>or</w:t>
      </w:r>
      <w:r>
        <w:rPr>
          <w:spacing w:val="-8"/>
          <w:sz w:val="22"/>
        </w:rPr>
        <w:t> </w:t>
      </w:r>
      <w:r>
        <w:rPr>
          <w:spacing w:val="-2"/>
          <w:sz w:val="22"/>
        </w:rPr>
        <w:t>their</w:t>
      </w:r>
      <w:r>
        <w:rPr>
          <w:spacing w:val="-6"/>
          <w:sz w:val="22"/>
        </w:rPr>
        <w:t> </w:t>
      </w:r>
      <w:r>
        <w:rPr>
          <w:spacing w:val="-2"/>
          <w:sz w:val="22"/>
        </w:rPr>
        <w:t>total</w:t>
      </w:r>
      <w:r>
        <w:rPr>
          <w:spacing w:val="-6"/>
          <w:sz w:val="22"/>
        </w:rPr>
        <w:t> </w:t>
      </w:r>
      <w:r>
        <w:rPr>
          <w:spacing w:val="-2"/>
          <w:sz w:val="22"/>
        </w:rPr>
        <w:t>compensation,</w:t>
      </w:r>
      <w:r>
        <w:rPr>
          <w:spacing w:val="-6"/>
          <w:sz w:val="22"/>
        </w:rPr>
        <w:t> </w:t>
      </w:r>
      <w:r>
        <w:rPr>
          <w:spacing w:val="-2"/>
          <w:sz w:val="22"/>
        </w:rPr>
        <w:t>the</w:t>
      </w:r>
      <w:r>
        <w:rPr>
          <w:spacing w:val="-5"/>
          <w:sz w:val="22"/>
        </w:rPr>
        <w:t> </w:t>
      </w:r>
      <w:r>
        <w:rPr>
          <w:spacing w:val="-2"/>
          <w:sz w:val="22"/>
        </w:rPr>
        <w:t>Contractor’s</w:t>
      </w:r>
      <w:r>
        <w:rPr>
          <w:spacing w:val="-7"/>
          <w:sz w:val="22"/>
        </w:rPr>
        <w:t> </w:t>
      </w:r>
      <w:r>
        <w:rPr>
          <w:spacing w:val="-2"/>
          <w:sz w:val="22"/>
        </w:rPr>
        <w:t>report</w:t>
      </w:r>
      <w:r>
        <w:rPr>
          <w:spacing w:val="-8"/>
          <w:sz w:val="22"/>
        </w:rPr>
        <w:t> </w:t>
      </w:r>
      <w:r>
        <w:rPr>
          <w:spacing w:val="-2"/>
          <w:sz w:val="22"/>
        </w:rPr>
        <w:t>shall</w:t>
      </w:r>
      <w:r>
        <w:rPr>
          <w:spacing w:val="-5"/>
          <w:sz w:val="22"/>
        </w:rPr>
        <w:t> </w:t>
      </w:r>
      <w:r>
        <w:rPr>
          <w:spacing w:val="-2"/>
          <w:sz w:val="22"/>
        </w:rPr>
        <w:t>include</w:t>
      </w:r>
      <w:r>
        <w:rPr>
          <w:spacing w:val="-5"/>
          <w:sz w:val="22"/>
        </w:rPr>
        <w:t> </w:t>
      </w:r>
      <w:r>
        <w:rPr>
          <w:spacing w:val="-2"/>
          <w:sz w:val="22"/>
        </w:rPr>
        <w:t>a</w:t>
      </w:r>
      <w:r>
        <w:rPr>
          <w:spacing w:val="-7"/>
          <w:sz w:val="22"/>
        </w:rPr>
        <w:t> </w:t>
      </w:r>
      <w:r>
        <w:rPr>
          <w:spacing w:val="-2"/>
          <w:sz w:val="22"/>
        </w:rPr>
        <w:t>statement</w:t>
      </w:r>
      <w:r>
        <w:rPr>
          <w:spacing w:val="-8"/>
          <w:sz w:val="22"/>
        </w:rPr>
        <w:t> </w:t>
      </w:r>
      <w:r>
        <w:rPr>
          <w:spacing w:val="-2"/>
          <w:sz w:val="22"/>
        </w:rPr>
        <w:t>certifying</w:t>
      </w:r>
      <w:r>
        <w:rPr>
          <w:spacing w:val="-7"/>
          <w:sz w:val="22"/>
        </w:rPr>
        <w:t> </w:t>
      </w:r>
      <w:r>
        <w:rPr>
          <w:spacing w:val="-2"/>
          <w:sz w:val="22"/>
        </w:rPr>
        <w:t>this.</w:t>
      </w:r>
    </w:p>
    <w:p>
      <w:pPr>
        <w:spacing w:after="0"/>
        <w:jc w:val="left"/>
        <w:rPr>
          <w:sz w:val="22"/>
        </w:rPr>
        <w:sectPr>
          <w:type w:val="continuous"/>
          <w:pgSz w:w="12240" w:h="15840"/>
          <w:pgMar w:header="0" w:footer="785" w:top="1420" w:bottom="980" w:left="1800" w:right="1080"/>
        </w:sectPr>
      </w:pPr>
    </w:p>
    <w:p>
      <w:pPr>
        <w:pStyle w:val="ListParagraph"/>
        <w:numPr>
          <w:ilvl w:val="0"/>
          <w:numId w:val="5"/>
        </w:numPr>
        <w:tabs>
          <w:tab w:pos="691" w:val="left" w:leader="none"/>
        </w:tabs>
        <w:spacing w:line="252" w:lineRule="exact" w:before="80" w:after="0"/>
        <w:ind w:left="691" w:right="0" w:hanging="331"/>
        <w:jc w:val="both"/>
        <w:rPr>
          <w:sz w:val="22"/>
        </w:rPr>
      </w:pPr>
      <w:r>
        <w:rPr>
          <w:sz w:val="22"/>
        </w:rPr>
        <w:t>The</w:t>
      </w:r>
      <w:r>
        <w:rPr>
          <w:spacing w:val="-5"/>
          <w:sz w:val="22"/>
        </w:rPr>
        <w:t> </w:t>
      </w:r>
      <w:r>
        <w:rPr>
          <w:sz w:val="22"/>
        </w:rPr>
        <w:t>Contractor</w:t>
      </w:r>
      <w:r>
        <w:rPr>
          <w:spacing w:val="-5"/>
          <w:sz w:val="22"/>
        </w:rPr>
        <w:t> </w:t>
      </w:r>
      <w:r>
        <w:rPr>
          <w:sz w:val="22"/>
        </w:rPr>
        <w:t>in</w:t>
      </w:r>
      <w:r>
        <w:rPr>
          <w:spacing w:val="-4"/>
          <w:sz w:val="22"/>
        </w:rPr>
        <w:t> </w:t>
      </w:r>
      <w:r>
        <w:rPr>
          <w:sz w:val="22"/>
        </w:rPr>
        <w:t>its</w:t>
      </w:r>
      <w:r>
        <w:rPr>
          <w:spacing w:val="-8"/>
          <w:sz w:val="22"/>
        </w:rPr>
        <w:t> </w:t>
      </w:r>
      <w:r>
        <w:rPr>
          <w:sz w:val="22"/>
        </w:rPr>
        <w:t>preceding</w:t>
      </w:r>
      <w:r>
        <w:rPr>
          <w:spacing w:val="-4"/>
          <w:sz w:val="22"/>
        </w:rPr>
        <w:t> </w:t>
      </w:r>
      <w:r>
        <w:rPr>
          <w:sz w:val="22"/>
        </w:rPr>
        <w:t>fiscal</w:t>
      </w:r>
      <w:r>
        <w:rPr>
          <w:spacing w:val="-8"/>
          <w:sz w:val="22"/>
        </w:rPr>
        <w:t> </w:t>
      </w:r>
      <w:r>
        <w:rPr>
          <w:sz w:val="22"/>
        </w:rPr>
        <w:t>year</w:t>
      </w:r>
      <w:r>
        <w:rPr>
          <w:spacing w:val="-5"/>
          <w:sz w:val="22"/>
        </w:rPr>
        <w:t> </w:t>
      </w:r>
      <w:r>
        <w:rPr>
          <w:spacing w:val="-2"/>
          <w:sz w:val="22"/>
        </w:rPr>
        <w:t>received—</w:t>
      </w:r>
    </w:p>
    <w:p>
      <w:pPr>
        <w:pStyle w:val="ListParagraph"/>
        <w:numPr>
          <w:ilvl w:val="1"/>
          <w:numId w:val="5"/>
        </w:numPr>
        <w:tabs>
          <w:tab w:pos="1409" w:val="left" w:leader="none"/>
        </w:tabs>
        <w:spacing w:line="252" w:lineRule="exact" w:before="0" w:after="0"/>
        <w:ind w:left="1409" w:right="0" w:hanging="329"/>
        <w:jc w:val="both"/>
        <w:rPr>
          <w:sz w:val="22"/>
        </w:rPr>
      </w:pPr>
      <w:r>
        <w:rPr>
          <w:sz w:val="22"/>
        </w:rPr>
        <w:t>80</w:t>
      </w:r>
      <w:r>
        <w:rPr>
          <w:spacing w:val="-4"/>
          <w:sz w:val="22"/>
        </w:rPr>
        <w:t> </w:t>
      </w:r>
      <w:r>
        <w:rPr>
          <w:sz w:val="22"/>
        </w:rPr>
        <w:t>percent</w:t>
      </w:r>
      <w:r>
        <w:rPr>
          <w:spacing w:val="-4"/>
          <w:sz w:val="22"/>
        </w:rPr>
        <w:t> </w:t>
      </w:r>
      <w:r>
        <w:rPr>
          <w:sz w:val="22"/>
        </w:rPr>
        <w:t>or</w:t>
      </w:r>
      <w:r>
        <w:rPr>
          <w:spacing w:val="-4"/>
          <w:sz w:val="22"/>
        </w:rPr>
        <w:t> </w:t>
      </w:r>
      <w:r>
        <w:rPr>
          <w:sz w:val="22"/>
        </w:rPr>
        <w:t>more</w:t>
      </w:r>
      <w:r>
        <w:rPr>
          <w:spacing w:val="-5"/>
          <w:sz w:val="22"/>
        </w:rPr>
        <w:t> </w:t>
      </w:r>
      <w:r>
        <w:rPr>
          <w:sz w:val="22"/>
        </w:rPr>
        <w:t>of</w:t>
      </w:r>
      <w:r>
        <w:rPr>
          <w:spacing w:val="-5"/>
          <w:sz w:val="22"/>
        </w:rPr>
        <w:t> </w:t>
      </w:r>
      <w:r>
        <w:rPr>
          <w:sz w:val="22"/>
        </w:rPr>
        <w:t>its</w:t>
      </w:r>
      <w:r>
        <w:rPr>
          <w:spacing w:val="-2"/>
          <w:sz w:val="22"/>
        </w:rPr>
        <w:t> </w:t>
      </w:r>
      <w:r>
        <w:rPr>
          <w:sz w:val="22"/>
        </w:rPr>
        <w:t>annual</w:t>
      </w:r>
      <w:r>
        <w:rPr>
          <w:spacing w:val="-6"/>
          <w:sz w:val="22"/>
        </w:rPr>
        <w:t> </w:t>
      </w:r>
      <w:r>
        <w:rPr>
          <w:sz w:val="22"/>
        </w:rPr>
        <w:t>gross</w:t>
      </w:r>
      <w:r>
        <w:rPr>
          <w:spacing w:val="-5"/>
          <w:sz w:val="22"/>
        </w:rPr>
        <w:t> </w:t>
      </w:r>
      <w:r>
        <w:rPr>
          <w:sz w:val="22"/>
        </w:rPr>
        <w:t>revenues</w:t>
      </w:r>
      <w:r>
        <w:rPr>
          <w:spacing w:val="-4"/>
          <w:sz w:val="22"/>
        </w:rPr>
        <w:t> </w:t>
      </w:r>
      <w:r>
        <w:rPr>
          <w:sz w:val="22"/>
        </w:rPr>
        <w:t>in</w:t>
      </w:r>
      <w:r>
        <w:rPr>
          <w:spacing w:val="-3"/>
          <w:sz w:val="22"/>
        </w:rPr>
        <w:t> </w:t>
      </w:r>
      <w:r>
        <w:rPr>
          <w:sz w:val="22"/>
        </w:rPr>
        <w:t>Federal</w:t>
      </w:r>
      <w:r>
        <w:rPr>
          <w:spacing w:val="-6"/>
          <w:sz w:val="22"/>
        </w:rPr>
        <w:t> </w:t>
      </w:r>
      <w:r>
        <w:rPr>
          <w:sz w:val="22"/>
        </w:rPr>
        <w:t>awards;</w:t>
      </w:r>
      <w:r>
        <w:rPr>
          <w:spacing w:val="-1"/>
          <w:sz w:val="22"/>
        </w:rPr>
        <w:t> </w:t>
      </w:r>
      <w:r>
        <w:rPr>
          <w:spacing w:val="-5"/>
          <w:sz w:val="22"/>
        </w:rPr>
        <w:t>and</w:t>
      </w:r>
    </w:p>
    <w:p>
      <w:pPr>
        <w:pStyle w:val="ListParagraph"/>
        <w:numPr>
          <w:ilvl w:val="1"/>
          <w:numId w:val="5"/>
        </w:numPr>
        <w:tabs>
          <w:tab w:pos="1409" w:val="left" w:leader="none"/>
        </w:tabs>
        <w:spacing w:line="252" w:lineRule="exact" w:before="2" w:after="0"/>
        <w:ind w:left="1409" w:right="0" w:hanging="329"/>
        <w:jc w:val="both"/>
        <w:rPr>
          <w:sz w:val="22"/>
        </w:rPr>
      </w:pPr>
      <w:r>
        <w:rPr>
          <w:sz w:val="22"/>
        </w:rPr>
        <w:t>$25,000,000</w:t>
      </w:r>
      <w:r>
        <w:rPr>
          <w:spacing w:val="-4"/>
          <w:sz w:val="22"/>
        </w:rPr>
        <w:t> </w:t>
      </w:r>
      <w:r>
        <w:rPr>
          <w:sz w:val="22"/>
        </w:rPr>
        <w:t>or</w:t>
      </w:r>
      <w:r>
        <w:rPr>
          <w:spacing w:val="-5"/>
          <w:sz w:val="22"/>
        </w:rPr>
        <w:t> </w:t>
      </w:r>
      <w:r>
        <w:rPr>
          <w:sz w:val="22"/>
        </w:rPr>
        <w:t>more</w:t>
      </w:r>
      <w:r>
        <w:rPr>
          <w:spacing w:val="-8"/>
          <w:sz w:val="22"/>
        </w:rPr>
        <w:t> </w:t>
      </w:r>
      <w:r>
        <w:rPr>
          <w:sz w:val="22"/>
        </w:rPr>
        <w:t>in</w:t>
      </w:r>
      <w:r>
        <w:rPr>
          <w:spacing w:val="-4"/>
          <w:sz w:val="22"/>
        </w:rPr>
        <w:t> </w:t>
      </w:r>
      <w:r>
        <w:rPr>
          <w:sz w:val="22"/>
        </w:rPr>
        <w:t>annual</w:t>
      </w:r>
      <w:r>
        <w:rPr>
          <w:spacing w:val="-4"/>
          <w:sz w:val="22"/>
        </w:rPr>
        <w:t> </w:t>
      </w:r>
      <w:r>
        <w:rPr>
          <w:sz w:val="22"/>
        </w:rPr>
        <w:t>gross</w:t>
      </w:r>
      <w:r>
        <w:rPr>
          <w:spacing w:val="-6"/>
          <w:sz w:val="22"/>
        </w:rPr>
        <w:t> </w:t>
      </w:r>
      <w:r>
        <w:rPr>
          <w:sz w:val="22"/>
        </w:rPr>
        <w:t>revenues</w:t>
      </w:r>
      <w:r>
        <w:rPr>
          <w:spacing w:val="-3"/>
          <w:sz w:val="22"/>
        </w:rPr>
        <w:t> </w:t>
      </w:r>
      <w:r>
        <w:rPr>
          <w:sz w:val="22"/>
        </w:rPr>
        <w:t>from</w:t>
      </w:r>
      <w:r>
        <w:rPr>
          <w:spacing w:val="-5"/>
          <w:sz w:val="22"/>
        </w:rPr>
        <w:t> </w:t>
      </w:r>
      <w:r>
        <w:rPr>
          <w:sz w:val="22"/>
        </w:rPr>
        <w:t>Federal</w:t>
      </w:r>
      <w:r>
        <w:rPr>
          <w:spacing w:val="-7"/>
          <w:sz w:val="22"/>
        </w:rPr>
        <w:t> </w:t>
      </w:r>
      <w:r>
        <w:rPr>
          <w:sz w:val="22"/>
        </w:rPr>
        <w:t>awards;</w:t>
      </w:r>
      <w:r>
        <w:rPr>
          <w:spacing w:val="-1"/>
          <w:sz w:val="22"/>
        </w:rPr>
        <w:t> </w:t>
      </w:r>
      <w:r>
        <w:rPr>
          <w:spacing w:val="-5"/>
          <w:sz w:val="22"/>
        </w:rPr>
        <w:t>and</w:t>
      </w:r>
    </w:p>
    <w:p>
      <w:pPr>
        <w:pStyle w:val="ListParagraph"/>
        <w:numPr>
          <w:ilvl w:val="0"/>
          <w:numId w:val="5"/>
        </w:numPr>
        <w:tabs>
          <w:tab w:pos="691" w:val="left" w:leader="none"/>
        </w:tabs>
        <w:spacing w:line="240" w:lineRule="auto" w:before="0" w:after="0"/>
        <w:ind w:left="360" w:right="353" w:firstLine="0"/>
        <w:jc w:val="both"/>
        <w:rPr>
          <w:sz w:val="22"/>
        </w:rPr>
      </w:pPr>
      <w:r>
        <w:rPr>
          <w:sz w:val="22"/>
        </w:rPr>
        <w:t>The public does not have</w:t>
      </w:r>
      <w:r>
        <w:rPr>
          <w:spacing w:val="-1"/>
          <w:sz w:val="22"/>
        </w:rPr>
        <w:t> </w:t>
      </w:r>
      <w:r>
        <w:rPr>
          <w:sz w:val="22"/>
        </w:rPr>
        <w:t>access</w:t>
      </w:r>
      <w:r>
        <w:rPr>
          <w:spacing w:val="-4"/>
          <w:sz w:val="22"/>
        </w:rPr>
        <w:t> </w:t>
      </w:r>
      <w:r>
        <w:rPr>
          <w:sz w:val="22"/>
        </w:rPr>
        <w:t>to information about</w:t>
      </w:r>
      <w:r>
        <w:rPr>
          <w:spacing w:val="-1"/>
          <w:sz w:val="22"/>
        </w:rPr>
        <w:t> </w:t>
      </w:r>
      <w:r>
        <w:rPr>
          <w:sz w:val="22"/>
        </w:rPr>
        <w:t>the</w:t>
      </w:r>
      <w:r>
        <w:rPr>
          <w:spacing w:val="-3"/>
          <w:sz w:val="22"/>
        </w:rPr>
        <w:t> </w:t>
      </w:r>
      <w:r>
        <w:rPr>
          <w:sz w:val="22"/>
        </w:rPr>
        <w:t>compensation</w:t>
      </w:r>
      <w:r>
        <w:rPr>
          <w:spacing w:val="-1"/>
          <w:sz w:val="22"/>
        </w:rPr>
        <w:t> </w:t>
      </w:r>
      <w:r>
        <w:rPr>
          <w:sz w:val="22"/>
        </w:rPr>
        <w:t>of</w:t>
      </w:r>
      <w:r>
        <w:rPr>
          <w:spacing w:val="-2"/>
          <w:sz w:val="22"/>
        </w:rPr>
        <w:t> </w:t>
      </w:r>
      <w:r>
        <w:rPr>
          <w:sz w:val="22"/>
        </w:rPr>
        <w:t>the</w:t>
      </w:r>
      <w:r>
        <w:rPr>
          <w:spacing w:val="-3"/>
          <w:sz w:val="22"/>
        </w:rPr>
        <w:t> </w:t>
      </w:r>
      <w:r>
        <w:rPr>
          <w:sz w:val="22"/>
        </w:rPr>
        <w:t>senior executives of the entity through periodic reports filed under section 13(a) or 15(d) of the Securities</w:t>
      </w:r>
      <w:r>
        <w:rPr>
          <w:spacing w:val="-16"/>
          <w:sz w:val="22"/>
        </w:rPr>
        <w:t> </w:t>
      </w:r>
      <w:r>
        <w:rPr>
          <w:sz w:val="22"/>
        </w:rPr>
        <w:t>Exchange</w:t>
      </w:r>
      <w:r>
        <w:rPr>
          <w:spacing w:val="-15"/>
          <w:sz w:val="22"/>
        </w:rPr>
        <w:t> </w:t>
      </w:r>
      <w:r>
        <w:rPr>
          <w:sz w:val="22"/>
        </w:rPr>
        <w:t>Act</w:t>
      </w:r>
      <w:r>
        <w:rPr>
          <w:spacing w:val="-15"/>
          <w:sz w:val="22"/>
        </w:rPr>
        <w:t> </w:t>
      </w:r>
      <w:r>
        <w:rPr>
          <w:sz w:val="22"/>
        </w:rPr>
        <w:t>of</w:t>
      </w:r>
      <w:r>
        <w:rPr>
          <w:spacing w:val="-16"/>
          <w:sz w:val="22"/>
        </w:rPr>
        <w:t> </w:t>
      </w:r>
      <w:r>
        <w:rPr>
          <w:sz w:val="22"/>
        </w:rPr>
        <w:t>1934</w:t>
      </w:r>
      <w:r>
        <w:rPr>
          <w:spacing w:val="-15"/>
          <w:sz w:val="22"/>
        </w:rPr>
        <w:t> </w:t>
      </w:r>
      <w:r>
        <w:rPr>
          <w:sz w:val="22"/>
        </w:rPr>
        <w:t>(15</w:t>
      </w:r>
      <w:r>
        <w:rPr>
          <w:spacing w:val="-15"/>
          <w:sz w:val="22"/>
        </w:rPr>
        <w:t> </w:t>
      </w:r>
      <w:r>
        <w:rPr>
          <w:sz w:val="22"/>
        </w:rPr>
        <w:t>U.S.C.</w:t>
      </w:r>
      <w:r>
        <w:rPr>
          <w:spacing w:val="-15"/>
          <w:sz w:val="22"/>
        </w:rPr>
        <w:t> </w:t>
      </w:r>
      <w:r>
        <w:rPr>
          <w:sz w:val="22"/>
        </w:rPr>
        <w:t>78m(a),</w:t>
      </w:r>
      <w:r>
        <w:rPr>
          <w:spacing w:val="-16"/>
          <w:sz w:val="22"/>
        </w:rPr>
        <w:t> </w:t>
      </w:r>
      <w:r>
        <w:rPr>
          <w:sz w:val="22"/>
        </w:rPr>
        <w:t>78o(d))</w:t>
      </w:r>
      <w:r>
        <w:rPr>
          <w:spacing w:val="-15"/>
          <w:sz w:val="22"/>
        </w:rPr>
        <w:t> </w:t>
      </w:r>
      <w:r>
        <w:rPr>
          <w:sz w:val="22"/>
        </w:rPr>
        <w:t>or</w:t>
      </w:r>
      <w:r>
        <w:rPr>
          <w:spacing w:val="-15"/>
          <w:sz w:val="22"/>
        </w:rPr>
        <w:t> </w:t>
      </w:r>
      <w:r>
        <w:rPr>
          <w:sz w:val="22"/>
        </w:rPr>
        <w:t>section</w:t>
      </w:r>
      <w:r>
        <w:rPr>
          <w:spacing w:val="-16"/>
          <w:sz w:val="22"/>
        </w:rPr>
        <w:t> </w:t>
      </w:r>
      <w:r>
        <w:rPr>
          <w:sz w:val="22"/>
        </w:rPr>
        <w:t>6104</w:t>
      </w:r>
      <w:r>
        <w:rPr>
          <w:spacing w:val="-15"/>
          <w:sz w:val="22"/>
        </w:rPr>
        <w:t> </w:t>
      </w:r>
      <w:r>
        <w:rPr>
          <w:sz w:val="22"/>
        </w:rPr>
        <w:t>of</w:t>
      </w:r>
      <w:r>
        <w:rPr>
          <w:spacing w:val="-15"/>
          <w:sz w:val="22"/>
        </w:rPr>
        <w:t> </w:t>
      </w:r>
      <w:r>
        <w:rPr>
          <w:sz w:val="22"/>
        </w:rPr>
        <w:t>the</w:t>
      </w:r>
      <w:r>
        <w:rPr>
          <w:spacing w:val="-15"/>
          <w:sz w:val="22"/>
        </w:rPr>
        <w:t> </w:t>
      </w:r>
      <w:r>
        <w:rPr>
          <w:sz w:val="22"/>
        </w:rPr>
        <w:t>Internal Revenue Code of 1986 [26 USC § 6104].</w:t>
      </w:r>
    </w:p>
    <w:p>
      <w:pPr>
        <w:spacing w:before="0"/>
        <w:ind w:left="360" w:right="352" w:firstLine="0"/>
        <w:jc w:val="both"/>
        <w:rPr>
          <w:sz w:val="22"/>
        </w:rPr>
      </w:pPr>
      <w:r>
        <w:rPr>
          <w:sz w:val="22"/>
        </w:rPr>
        <w:t>‘‘Total</w:t>
      </w:r>
      <w:r>
        <w:rPr>
          <w:spacing w:val="-8"/>
          <w:sz w:val="22"/>
        </w:rPr>
        <w:t> </w:t>
      </w:r>
      <w:r>
        <w:rPr>
          <w:sz w:val="22"/>
        </w:rPr>
        <w:t>compensation’’</w:t>
      </w:r>
      <w:r>
        <w:rPr>
          <w:spacing w:val="-8"/>
          <w:sz w:val="22"/>
        </w:rPr>
        <w:t> </w:t>
      </w:r>
      <w:r>
        <w:rPr>
          <w:sz w:val="22"/>
        </w:rPr>
        <w:t>means</w:t>
      </w:r>
      <w:r>
        <w:rPr>
          <w:spacing w:val="-10"/>
          <w:sz w:val="22"/>
        </w:rPr>
        <w:t> </w:t>
      </w:r>
      <w:r>
        <w:rPr>
          <w:sz w:val="22"/>
        </w:rPr>
        <w:t>the</w:t>
      </w:r>
      <w:r>
        <w:rPr>
          <w:spacing w:val="-10"/>
          <w:sz w:val="22"/>
        </w:rPr>
        <w:t> </w:t>
      </w:r>
      <w:r>
        <w:rPr>
          <w:sz w:val="22"/>
        </w:rPr>
        <w:t>cash</w:t>
      </w:r>
      <w:r>
        <w:rPr>
          <w:spacing w:val="-10"/>
          <w:sz w:val="22"/>
        </w:rPr>
        <w:t> </w:t>
      </w:r>
      <w:r>
        <w:rPr>
          <w:sz w:val="22"/>
        </w:rPr>
        <w:t>and</w:t>
      </w:r>
      <w:r>
        <w:rPr>
          <w:spacing w:val="-10"/>
          <w:sz w:val="22"/>
        </w:rPr>
        <w:t> </w:t>
      </w:r>
      <w:r>
        <w:rPr>
          <w:sz w:val="22"/>
        </w:rPr>
        <w:t>non-cash</w:t>
      </w:r>
      <w:r>
        <w:rPr>
          <w:spacing w:val="-8"/>
          <w:sz w:val="22"/>
        </w:rPr>
        <w:t> </w:t>
      </w:r>
      <w:r>
        <w:rPr>
          <w:sz w:val="22"/>
        </w:rPr>
        <w:t>dollar</w:t>
      </w:r>
      <w:r>
        <w:rPr>
          <w:spacing w:val="-9"/>
          <w:sz w:val="22"/>
        </w:rPr>
        <w:t> </w:t>
      </w:r>
      <w:r>
        <w:rPr>
          <w:sz w:val="22"/>
        </w:rPr>
        <w:t>value</w:t>
      </w:r>
      <w:r>
        <w:rPr>
          <w:spacing w:val="-8"/>
          <w:sz w:val="22"/>
        </w:rPr>
        <w:t> </w:t>
      </w:r>
      <w:r>
        <w:rPr>
          <w:sz w:val="22"/>
        </w:rPr>
        <w:t>earned</w:t>
      </w:r>
      <w:r>
        <w:rPr>
          <w:spacing w:val="-10"/>
          <w:sz w:val="22"/>
        </w:rPr>
        <w:t> </w:t>
      </w:r>
      <w:r>
        <w:rPr>
          <w:sz w:val="22"/>
        </w:rPr>
        <w:t>by</w:t>
      </w:r>
      <w:r>
        <w:rPr>
          <w:spacing w:val="-9"/>
          <w:sz w:val="22"/>
        </w:rPr>
        <w:t> </w:t>
      </w:r>
      <w:r>
        <w:rPr>
          <w:sz w:val="22"/>
        </w:rPr>
        <w:t>the</w:t>
      </w:r>
      <w:r>
        <w:rPr>
          <w:spacing w:val="-8"/>
          <w:sz w:val="22"/>
        </w:rPr>
        <w:t> </w:t>
      </w:r>
      <w:r>
        <w:rPr>
          <w:sz w:val="22"/>
        </w:rPr>
        <w:t>executive during</w:t>
      </w:r>
      <w:r>
        <w:rPr>
          <w:spacing w:val="-3"/>
          <w:sz w:val="22"/>
        </w:rPr>
        <w:t> </w:t>
      </w:r>
      <w:r>
        <w:rPr>
          <w:sz w:val="22"/>
        </w:rPr>
        <w:t>the</w:t>
      </w:r>
      <w:r>
        <w:rPr>
          <w:spacing w:val="-3"/>
          <w:sz w:val="22"/>
        </w:rPr>
        <w:t> </w:t>
      </w:r>
      <w:r>
        <w:rPr>
          <w:sz w:val="22"/>
        </w:rPr>
        <w:t>Contractor’s past</w:t>
      </w:r>
      <w:r>
        <w:rPr>
          <w:spacing w:val="-2"/>
          <w:sz w:val="22"/>
        </w:rPr>
        <w:t> </w:t>
      </w:r>
      <w:r>
        <w:rPr>
          <w:sz w:val="22"/>
        </w:rPr>
        <w:t>fiscal</w:t>
      </w:r>
      <w:r>
        <w:rPr>
          <w:spacing w:val="-3"/>
          <w:sz w:val="22"/>
        </w:rPr>
        <w:t> </w:t>
      </w:r>
      <w:r>
        <w:rPr>
          <w:sz w:val="22"/>
        </w:rPr>
        <w:t>year</w:t>
      </w:r>
      <w:r>
        <w:rPr>
          <w:spacing w:val="-2"/>
          <w:sz w:val="22"/>
        </w:rPr>
        <w:t> </w:t>
      </w:r>
      <w:r>
        <w:rPr>
          <w:sz w:val="22"/>
        </w:rPr>
        <w:t>of</w:t>
      </w:r>
      <w:r>
        <w:rPr>
          <w:spacing w:val="-1"/>
          <w:sz w:val="22"/>
        </w:rPr>
        <w:t> </w:t>
      </w:r>
      <w:r>
        <w:rPr>
          <w:sz w:val="22"/>
        </w:rPr>
        <w:t>the</w:t>
      </w:r>
      <w:r>
        <w:rPr>
          <w:spacing w:val="-4"/>
          <w:sz w:val="22"/>
        </w:rPr>
        <w:t> </w:t>
      </w:r>
      <w:r>
        <w:rPr>
          <w:sz w:val="22"/>
        </w:rPr>
        <w:t>following</w:t>
      </w:r>
      <w:r>
        <w:rPr>
          <w:spacing w:val="-1"/>
          <w:sz w:val="22"/>
        </w:rPr>
        <w:t> </w:t>
      </w:r>
      <w:r>
        <w:rPr>
          <w:sz w:val="22"/>
        </w:rPr>
        <w:t>(for</w:t>
      </w:r>
      <w:r>
        <w:rPr>
          <w:spacing w:val="-2"/>
          <w:sz w:val="22"/>
        </w:rPr>
        <w:t> </w:t>
      </w:r>
      <w:r>
        <w:rPr>
          <w:sz w:val="22"/>
        </w:rPr>
        <w:t>more</w:t>
      </w:r>
      <w:r>
        <w:rPr>
          <w:spacing w:val="-3"/>
          <w:sz w:val="22"/>
        </w:rPr>
        <w:t> </w:t>
      </w:r>
      <w:r>
        <w:rPr>
          <w:sz w:val="22"/>
        </w:rPr>
        <w:t>information </w:t>
      </w:r>
      <w:r>
        <w:rPr>
          <w:i/>
          <w:sz w:val="22"/>
        </w:rPr>
        <w:t>see</w:t>
      </w:r>
      <w:r>
        <w:rPr>
          <w:i/>
          <w:spacing w:val="-3"/>
          <w:sz w:val="22"/>
        </w:rPr>
        <w:t> </w:t>
      </w:r>
      <w:r>
        <w:rPr>
          <w:sz w:val="22"/>
        </w:rPr>
        <w:t>17</w:t>
      </w:r>
      <w:r>
        <w:rPr>
          <w:spacing w:val="-3"/>
          <w:sz w:val="22"/>
        </w:rPr>
        <w:t> </w:t>
      </w:r>
      <w:r>
        <w:rPr>
          <w:sz w:val="22"/>
        </w:rPr>
        <w:t>CFR 229.402(c) (2)):</w:t>
      </w:r>
    </w:p>
    <w:p>
      <w:pPr>
        <w:pStyle w:val="ListParagraph"/>
        <w:numPr>
          <w:ilvl w:val="0"/>
          <w:numId w:val="6"/>
        </w:numPr>
        <w:tabs>
          <w:tab w:pos="1395" w:val="left" w:leader="none"/>
        </w:tabs>
        <w:spacing w:line="252" w:lineRule="exact" w:before="0" w:after="0"/>
        <w:ind w:left="1395" w:right="0" w:hanging="315"/>
        <w:jc w:val="both"/>
        <w:rPr>
          <w:sz w:val="22"/>
        </w:rPr>
      </w:pPr>
      <w:r>
        <w:rPr>
          <w:sz w:val="22"/>
        </w:rPr>
        <w:t>Salary</w:t>
      </w:r>
      <w:r>
        <w:rPr>
          <w:spacing w:val="-3"/>
          <w:sz w:val="22"/>
        </w:rPr>
        <w:t> </w:t>
      </w:r>
      <w:r>
        <w:rPr>
          <w:sz w:val="22"/>
        </w:rPr>
        <w:t>and</w:t>
      </w:r>
      <w:r>
        <w:rPr>
          <w:spacing w:val="-4"/>
          <w:sz w:val="22"/>
        </w:rPr>
        <w:t> </w:t>
      </w:r>
      <w:r>
        <w:rPr>
          <w:spacing w:val="-2"/>
          <w:sz w:val="22"/>
        </w:rPr>
        <w:t>bonus.</w:t>
      </w:r>
    </w:p>
    <w:p>
      <w:pPr>
        <w:pStyle w:val="ListParagraph"/>
        <w:numPr>
          <w:ilvl w:val="0"/>
          <w:numId w:val="6"/>
        </w:numPr>
        <w:tabs>
          <w:tab w:pos="1459" w:val="left" w:leader="none"/>
        </w:tabs>
        <w:spacing w:line="240" w:lineRule="auto" w:before="0" w:after="0"/>
        <w:ind w:left="1080" w:right="354" w:firstLine="0"/>
        <w:jc w:val="both"/>
        <w:rPr>
          <w:sz w:val="22"/>
        </w:rPr>
      </w:pPr>
      <w:r>
        <w:rPr>
          <w:sz w:val="22"/>
        </w:rPr>
        <w:t>Awards of stock, stock options, and stock appreciation rights. Use the dollar amount recognized for financial statement reporting purposes with respect to the fiscal year in accordance with FAS 123R.</w:t>
      </w:r>
    </w:p>
    <w:p>
      <w:pPr>
        <w:pStyle w:val="ListParagraph"/>
        <w:numPr>
          <w:ilvl w:val="0"/>
          <w:numId w:val="6"/>
        </w:numPr>
        <w:tabs>
          <w:tab w:pos="1477" w:val="left" w:leader="none"/>
        </w:tabs>
        <w:spacing w:line="240" w:lineRule="auto" w:before="2" w:after="0"/>
        <w:ind w:left="1080" w:right="352" w:firstLine="0"/>
        <w:jc w:val="both"/>
        <w:rPr>
          <w:sz w:val="22"/>
        </w:rPr>
      </w:pPr>
      <w:r>
        <w:rPr>
          <w:sz w:val="22"/>
        </w:rPr>
        <w:t>Earnings</w:t>
      </w:r>
      <w:r>
        <w:rPr>
          <w:spacing w:val="-16"/>
          <w:sz w:val="22"/>
        </w:rPr>
        <w:t> </w:t>
      </w:r>
      <w:r>
        <w:rPr>
          <w:sz w:val="22"/>
        </w:rPr>
        <w:t>for</w:t>
      </w:r>
      <w:r>
        <w:rPr>
          <w:spacing w:val="-15"/>
          <w:sz w:val="22"/>
        </w:rPr>
        <w:t> </w:t>
      </w:r>
      <w:r>
        <w:rPr>
          <w:sz w:val="22"/>
        </w:rPr>
        <w:t>services</w:t>
      </w:r>
      <w:r>
        <w:rPr>
          <w:spacing w:val="-15"/>
          <w:sz w:val="22"/>
        </w:rPr>
        <w:t> </w:t>
      </w:r>
      <w:r>
        <w:rPr>
          <w:sz w:val="22"/>
        </w:rPr>
        <w:t>under</w:t>
      </w:r>
      <w:r>
        <w:rPr>
          <w:spacing w:val="-16"/>
          <w:sz w:val="22"/>
        </w:rPr>
        <w:t> </w:t>
      </w:r>
      <w:r>
        <w:rPr>
          <w:sz w:val="22"/>
        </w:rPr>
        <w:t>non-equity</w:t>
      </w:r>
      <w:r>
        <w:rPr>
          <w:spacing w:val="-15"/>
          <w:sz w:val="22"/>
        </w:rPr>
        <w:t> </w:t>
      </w:r>
      <w:r>
        <w:rPr>
          <w:sz w:val="22"/>
        </w:rPr>
        <w:t>incentive</w:t>
      </w:r>
      <w:r>
        <w:rPr>
          <w:spacing w:val="-15"/>
          <w:sz w:val="22"/>
        </w:rPr>
        <w:t> </w:t>
      </w:r>
      <w:r>
        <w:rPr>
          <w:sz w:val="22"/>
        </w:rPr>
        <w:t>plans.</w:t>
      </w:r>
      <w:r>
        <w:rPr>
          <w:spacing w:val="-15"/>
          <w:sz w:val="22"/>
        </w:rPr>
        <w:t> </w:t>
      </w:r>
      <w:r>
        <w:rPr>
          <w:sz w:val="22"/>
        </w:rPr>
        <w:t>Does</w:t>
      </w:r>
      <w:r>
        <w:rPr>
          <w:spacing w:val="-16"/>
          <w:sz w:val="22"/>
        </w:rPr>
        <w:t> </w:t>
      </w:r>
      <w:r>
        <w:rPr>
          <w:sz w:val="22"/>
        </w:rPr>
        <w:t>not</w:t>
      </w:r>
      <w:r>
        <w:rPr>
          <w:spacing w:val="-15"/>
          <w:sz w:val="22"/>
        </w:rPr>
        <w:t> </w:t>
      </w:r>
      <w:r>
        <w:rPr>
          <w:sz w:val="22"/>
        </w:rPr>
        <w:t>include</w:t>
      </w:r>
      <w:r>
        <w:rPr>
          <w:spacing w:val="-15"/>
          <w:sz w:val="22"/>
        </w:rPr>
        <w:t> </w:t>
      </w:r>
      <w:r>
        <w:rPr>
          <w:sz w:val="22"/>
        </w:rPr>
        <w:t>group life,</w:t>
      </w:r>
      <w:r>
        <w:rPr>
          <w:spacing w:val="-16"/>
          <w:sz w:val="22"/>
        </w:rPr>
        <w:t> </w:t>
      </w:r>
      <w:r>
        <w:rPr>
          <w:sz w:val="22"/>
        </w:rPr>
        <w:t>health,</w:t>
      </w:r>
      <w:r>
        <w:rPr>
          <w:spacing w:val="-15"/>
          <w:sz w:val="22"/>
        </w:rPr>
        <w:t> </w:t>
      </w:r>
      <w:r>
        <w:rPr>
          <w:sz w:val="22"/>
        </w:rPr>
        <w:t>hospitalization</w:t>
      </w:r>
      <w:r>
        <w:rPr>
          <w:spacing w:val="-15"/>
          <w:sz w:val="22"/>
        </w:rPr>
        <w:t> </w:t>
      </w:r>
      <w:r>
        <w:rPr>
          <w:sz w:val="22"/>
        </w:rPr>
        <w:t>or</w:t>
      </w:r>
      <w:r>
        <w:rPr>
          <w:spacing w:val="-16"/>
          <w:sz w:val="22"/>
        </w:rPr>
        <w:t> </w:t>
      </w:r>
      <w:r>
        <w:rPr>
          <w:sz w:val="22"/>
        </w:rPr>
        <w:t>medical</w:t>
      </w:r>
      <w:r>
        <w:rPr>
          <w:spacing w:val="-15"/>
          <w:sz w:val="22"/>
        </w:rPr>
        <w:t> </w:t>
      </w:r>
      <w:r>
        <w:rPr>
          <w:sz w:val="22"/>
        </w:rPr>
        <w:t>reimbursement</w:t>
      </w:r>
      <w:r>
        <w:rPr>
          <w:spacing w:val="-15"/>
          <w:sz w:val="22"/>
        </w:rPr>
        <w:t> </w:t>
      </w:r>
      <w:r>
        <w:rPr>
          <w:sz w:val="22"/>
        </w:rPr>
        <w:t>plans</w:t>
      </w:r>
      <w:r>
        <w:rPr>
          <w:spacing w:val="-15"/>
          <w:sz w:val="22"/>
        </w:rPr>
        <w:t> </w:t>
      </w:r>
      <w:r>
        <w:rPr>
          <w:sz w:val="22"/>
        </w:rPr>
        <w:t>that</w:t>
      </w:r>
      <w:r>
        <w:rPr>
          <w:spacing w:val="-16"/>
          <w:sz w:val="22"/>
        </w:rPr>
        <w:t> </w:t>
      </w:r>
      <w:r>
        <w:rPr>
          <w:sz w:val="22"/>
        </w:rPr>
        <w:t>do</w:t>
      </w:r>
      <w:r>
        <w:rPr>
          <w:spacing w:val="-15"/>
          <w:sz w:val="22"/>
        </w:rPr>
        <w:t> </w:t>
      </w:r>
      <w:r>
        <w:rPr>
          <w:sz w:val="22"/>
        </w:rPr>
        <w:t>not</w:t>
      </w:r>
      <w:r>
        <w:rPr>
          <w:spacing w:val="-15"/>
          <w:sz w:val="22"/>
        </w:rPr>
        <w:t> </w:t>
      </w:r>
      <w:r>
        <w:rPr>
          <w:sz w:val="22"/>
        </w:rPr>
        <w:t>discriminate in favor of executives, and are available generally to all salaried employees.</w:t>
      </w:r>
    </w:p>
    <w:p>
      <w:pPr>
        <w:pStyle w:val="ListParagraph"/>
        <w:numPr>
          <w:ilvl w:val="0"/>
          <w:numId w:val="6"/>
        </w:numPr>
        <w:tabs>
          <w:tab w:pos="1492" w:val="left" w:leader="none"/>
        </w:tabs>
        <w:spacing w:line="240" w:lineRule="auto" w:before="0" w:after="0"/>
        <w:ind w:left="1080" w:right="355" w:firstLine="0"/>
        <w:jc w:val="both"/>
        <w:rPr>
          <w:sz w:val="22"/>
        </w:rPr>
      </w:pPr>
      <w:r>
        <w:rPr>
          <w:sz w:val="22"/>
        </w:rPr>
        <w:t>Change</w:t>
      </w:r>
      <w:r>
        <w:rPr>
          <w:spacing w:val="-16"/>
          <w:sz w:val="22"/>
        </w:rPr>
        <w:t> </w:t>
      </w:r>
      <w:r>
        <w:rPr>
          <w:sz w:val="22"/>
        </w:rPr>
        <w:t>in</w:t>
      </w:r>
      <w:r>
        <w:rPr>
          <w:spacing w:val="-15"/>
          <w:sz w:val="22"/>
        </w:rPr>
        <w:t> </w:t>
      </w:r>
      <w:r>
        <w:rPr>
          <w:sz w:val="22"/>
        </w:rPr>
        <w:t>pension</w:t>
      </w:r>
      <w:r>
        <w:rPr>
          <w:spacing w:val="-15"/>
          <w:sz w:val="22"/>
        </w:rPr>
        <w:t> </w:t>
      </w:r>
      <w:r>
        <w:rPr>
          <w:sz w:val="22"/>
        </w:rPr>
        <w:t>value.</w:t>
      </w:r>
      <w:r>
        <w:rPr>
          <w:spacing w:val="-16"/>
          <w:sz w:val="22"/>
        </w:rPr>
        <w:t> </w:t>
      </w:r>
      <w:r>
        <w:rPr>
          <w:sz w:val="22"/>
        </w:rPr>
        <w:t>This</w:t>
      </w:r>
      <w:r>
        <w:rPr>
          <w:spacing w:val="-15"/>
          <w:sz w:val="22"/>
        </w:rPr>
        <w:t> </w:t>
      </w:r>
      <w:r>
        <w:rPr>
          <w:sz w:val="22"/>
        </w:rPr>
        <w:t>is</w:t>
      </w:r>
      <w:r>
        <w:rPr>
          <w:spacing w:val="-15"/>
          <w:sz w:val="22"/>
        </w:rPr>
        <w:t> </w:t>
      </w:r>
      <w:r>
        <w:rPr>
          <w:sz w:val="22"/>
        </w:rPr>
        <w:t>the</w:t>
      </w:r>
      <w:r>
        <w:rPr>
          <w:spacing w:val="-15"/>
          <w:sz w:val="22"/>
        </w:rPr>
        <w:t> </w:t>
      </w:r>
      <w:r>
        <w:rPr>
          <w:sz w:val="22"/>
        </w:rPr>
        <w:t>change</w:t>
      </w:r>
      <w:r>
        <w:rPr>
          <w:spacing w:val="-16"/>
          <w:sz w:val="22"/>
        </w:rPr>
        <w:t> </w:t>
      </w:r>
      <w:r>
        <w:rPr>
          <w:sz w:val="22"/>
        </w:rPr>
        <w:t>in</w:t>
      </w:r>
      <w:r>
        <w:rPr>
          <w:spacing w:val="-15"/>
          <w:sz w:val="22"/>
        </w:rPr>
        <w:t> </w:t>
      </w:r>
      <w:r>
        <w:rPr>
          <w:sz w:val="22"/>
        </w:rPr>
        <w:t>present</w:t>
      </w:r>
      <w:r>
        <w:rPr>
          <w:spacing w:val="-15"/>
          <w:sz w:val="22"/>
        </w:rPr>
        <w:t> </w:t>
      </w:r>
      <w:r>
        <w:rPr>
          <w:sz w:val="22"/>
        </w:rPr>
        <w:t>value</w:t>
      </w:r>
      <w:r>
        <w:rPr>
          <w:spacing w:val="-16"/>
          <w:sz w:val="22"/>
        </w:rPr>
        <w:t> </w:t>
      </w:r>
      <w:r>
        <w:rPr>
          <w:sz w:val="22"/>
        </w:rPr>
        <w:t>of</w:t>
      </w:r>
      <w:r>
        <w:rPr>
          <w:spacing w:val="-15"/>
          <w:sz w:val="22"/>
        </w:rPr>
        <w:t> </w:t>
      </w:r>
      <w:r>
        <w:rPr>
          <w:sz w:val="22"/>
        </w:rPr>
        <w:t>defined</w:t>
      </w:r>
      <w:r>
        <w:rPr>
          <w:spacing w:val="-15"/>
          <w:sz w:val="22"/>
        </w:rPr>
        <w:t> </w:t>
      </w:r>
      <w:r>
        <w:rPr>
          <w:sz w:val="22"/>
        </w:rPr>
        <w:t>benefit and actuarial pension plans.</w:t>
      </w:r>
    </w:p>
    <w:p>
      <w:pPr>
        <w:pStyle w:val="ListParagraph"/>
        <w:numPr>
          <w:ilvl w:val="0"/>
          <w:numId w:val="6"/>
        </w:numPr>
        <w:tabs>
          <w:tab w:pos="1456" w:val="left" w:leader="none"/>
        </w:tabs>
        <w:spacing w:line="252" w:lineRule="exact" w:before="0" w:after="0"/>
        <w:ind w:left="1456" w:right="0" w:hanging="376"/>
        <w:jc w:val="both"/>
        <w:rPr>
          <w:sz w:val="22"/>
        </w:rPr>
      </w:pPr>
      <w:r>
        <w:rPr>
          <w:sz w:val="22"/>
        </w:rPr>
        <w:t>Above-market</w:t>
      </w:r>
      <w:r>
        <w:rPr>
          <w:spacing w:val="-9"/>
          <w:sz w:val="22"/>
        </w:rPr>
        <w:t> </w:t>
      </w:r>
      <w:r>
        <w:rPr>
          <w:sz w:val="22"/>
        </w:rPr>
        <w:t>earnings</w:t>
      </w:r>
      <w:r>
        <w:rPr>
          <w:spacing w:val="-7"/>
          <w:sz w:val="22"/>
        </w:rPr>
        <w:t> </w:t>
      </w:r>
      <w:r>
        <w:rPr>
          <w:sz w:val="22"/>
        </w:rPr>
        <w:t>on</w:t>
      </w:r>
      <w:r>
        <w:rPr>
          <w:spacing w:val="-8"/>
          <w:sz w:val="22"/>
        </w:rPr>
        <w:t> </w:t>
      </w:r>
      <w:r>
        <w:rPr>
          <w:sz w:val="22"/>
        </w:rPr>
        <w:t>deferred</w:t>
      </w:r>
      <w:r>
        <w:rPr>
          <w:spacing w:val="-10"/>
          <w:sz w:val="22"/>
        </w:rPr>
        <w:t> </w:t>
      </w:r>
      <w:r>
        <w:rPr>
          <w:sz w:val="22"/>
        </w:rPr>
        <w:t>compensation</w:t>
      </w:r>
      <w:r>
        <w:rPr>
          <w:spacing w:val="-7"/>
          <w:sz w:val="22"/>
        </w:rPr>
        <w:t> </w:t>
      </w:r>
      <w:r>
        <w:rPr>
          <w:sz w:val="22"/>
        </w:rPr>
        <w:t>which</w:t>
      </w:r>
      <w:r>
        <w:rPr>
          <w:spacing w:val="-7"/>
          <w:sz w:val="22"/>
        </w:rPr>
        <w:t> </w:t>
      </w:r>
      <w:r>
        <w:rPr>
          <w:sz w:val="22"/>
        </w:rPr>
        <w:t>are</w:t>
      </w:r>
      <w:r>
        <w:rPr>
          <w:spacing w:val="-8"/>
          <w:sz w:val="22"/>
        </w:rPr>
        <w:t> </w:t>
      </w:r>
      <w:r>
        <w:rPr>
          <w:sz w:val="22"/>
        </w:rPr>
        <w:t>not</w:t>
      </w:r>
      <w:r>
        <w:rPr>
          <w:spacing w:val="-6"/>
          <w:sz w:val="22"/>
        </w:rPr>
        <w:t> </w:t>
      </w:r>
      <w:r>
        <w:rPr>
          <w:sz w:val="22"/>
        </w:rPr>
        <w:t>tax</w:t>
      </w:r>
      <w:r>
        <w:rPr>
          <w:spacing w:val="-9"/>
          <w:sz w:val="22"/>
        </w:rPr>
        <w:t> </w:t>
      </w:r>
      <w:r>
        <w:rPr>
          <w:spacing w:val="-2"/>
          <w:sz w:val="22"/>
        </w:rPr>
        <w:t>qualified.</w:t>
      </w:r>
    </w:p>
    <w:p>
      <w:pPr>
        <w:pStyle w:val="ListParagraph"/>
        <w:numPr>
          <w:ilvl w:val="0"/>
          <w:numId w:val="6"/>
        </w:numPr>
        <w:tabs>
          <w:tab w:pos="1525" w:val="left" w:leader="none"/>
        </w:tabs>
        <w:spacing w:line="240" w:lineRule="auto" w:before="0" w:after="0"/>
        <w:ind w:left="1080" w:right="357" w:firstLine="0"/>
        <w:jc w:val="both"/>
        <w:rPr>
          <w:sz w:val="22"/>
        </w:rPr>
      </w:pPr>
      <w:r>
        <w:rPr>
          <w:sz w:val="22"/>
        </w:rPr>
        <w:t>Other compensation. For example, severance, termination payments, value of</w:t>
      </w:r>
      <w:r>
        <w:rPr>
          <w:spacing w:val="-10"/>
          <w:sz w:val="22"/>
        </w:rPr>
        <w:t> </w:t>
      </w:r>
      <w:r>
        <w:rPr>
          <w:sz w:val="22"/>
        </w:rPr>
        <w:t>life</w:t>
      </w:r>
      <w:r>
        <w:rPr>
          <w:spacing w:val="-11"/>
          <w:sz w:val="22"/>
        </w:rPr>
        <w:t> </w:t>
      </w:r>
      <w:r>
        <w:rPr>
          <w:sz w:val="22"/>
        </w:rPr>
        <w:t>insurance</w:t>
      </w:r>
      <w:r>
        <w:rPr>
          <w:spacing w:val="-14"/>
          <w:sz w:val="22"/>
        </w:rPr>
        <w:t> </w:t>
      </w:r>
      <w:r>
        <w:rPr>
          <w:sz w:val="22"/>
        </w:rPr>
        <w:t>paid</w:t>
      </w:r>
      <w:r>
        <w:rPr>
          <w:spacing w:val="-11"/>
          <w:sz w:val="22"/>
        </w:rPr>
        <w:t> </w:t>
      </w:r>
      <w:r>
        <w:rPr>
          <w:sz w:val="22"/>
        </w:rPr>
        <w:t>on</w:t>
      </w:r>
      <w:r>
        <w:rPr>
          <w:spacing w:val="-14"/>
          <w:sz w:val="22"/>
        </w:rPr>
        <w:t> </w:t>
      </w:r>
      <w:r>
        <w:rPr>
          <w:sz w:val="22"/>
        </w:rPr>
        <w:t>behalf</w:t>
      </w:r>
      <w:r>
        <w:rPr>
          <w:spacing w:val="-10"/>
          <w:sz w:val="22"/>
        </w:rPr>
        <w:t> </w:t>
      </w:r>
      <w:r>
        <w:rPr>
          <w:sz w:val="22"/>
        </w:rPr>
        <w:t>of</w:t>
      </w:r>
      <w:r>
        <w:rPr>
          <w:spacing w:val="-13"/>
          <w:sz w:val="22"/>
        </w:rPr>
        <w:t> </w:t>
      </w:r>
      <w:r>
        <w:rPr>
          <w:sz w:val="22"/>
        </w:rPr>
        <w:t>the</w:t>
      </w:r>
      <w:r>
        <w:rPr>
          <w:spacing w:val="-12"/>
          <w:sz w:val="22"/>
        </w:rPr>
        <w:t> </w:t>
      </w:r>
      <w:r>
        <w:rPr>
          <w:sz w:val="22"/>
        </w:rPr>
        <w:t>employee,</w:t>
      </w:r>
      <w:r>
        <w:rPr>
          <w:spacing w:val="-13"/>
          <w:sz w:val="22"/>
        </w:rPr>
        <w:t> </w:t>
      </w:r>
      <w:r>
        <w:rPr>
          <w:sz w:val="22"/>
        </w:rPr>
        <w:t>perquisites</w:t>
      </w:r>
      <w:r>
        <w:rPr>
          <w:spacing w:val="-11"/>
          <w:sz w:val="22"/>
        </w:rPr>
        <w:t> </w:t>
      </w:r>
      <w:r>
        <w:rPr>
          <w:sz w:val="22"/>
        </w:rPr>
        <w:t>or</w:t>
      </w:r>
      <w:r>
        <w:rPr>
          <w:spacing w:val="-13"/>
          <w:sz w:val="22"/>
        </w:rPr>
        <w:t> </w:t>
      </w:r>
      <w:r>
        <w:rPr>
          <w:sz w:val="22"/>
        </w:rPr>
        <w:t>property</w:t>
      </w:r>
      <w:r>
        <w:rPr>
          <w:spacing w:val="-13"/>
          <w:sz w:val="22"/>
        </w:rPr>
        <w:t> </w:t>
      </w:r>
      <w:r>
        <w:rPr>
          <w:sz w:val="22"/>
        </w:rPr>
        <w:t>if</w:t>
      </w:r>
      <w:r>
        <w:rPr>
          <w:spacing w:val="-12"/>
          <w:sz w:val="22"/>
        </w:rPr>
        <w:t> </w:t>
      </w:r>
      <w:r>
        <w:rPr>
          <w:sz w:val="22"/>
        </w:rPr>
        <w:t>the</w:t>
      </w:r>
      <w:r>
        <w:rPr>
          <w:spacing w:val="-11"/>
          <w:sz w:val="22"/>
        </w:rPr>
        <w:t> </w:t>
      </w:r>
      <w:r>
        <w:rPr>
          <w:sz w:val="22"/>
        </w:rPr>
        <w:t>value for the executive exceeds $10,000.</w:t>
      </w:r>
    </w:p>
    <w:p>
      <w:pPr>
        <w:pStyle w:val="BodyText"/>
        <w:rPr>
          <w:sz w:val="22"/>
        </w:rPr>
      </w:pPr>
    </w:p>
    <w:p>
      <w:pPr>
        <w:pStyle w:val="BodyText"/>
        <w:spacing w:before="59"/>
        <w:rPr>
          <w:sz w:val="22"/>
        </w:rPr>
      </w:pPr>
    </w:p>
    <w:p>
      <w:pPr>
        <w:pStyle w:val="Heading2"/>
        <w:ind w:left="945" w:right="832" w:firstLine="0"/>
        <w:jc w:val="center"/>
        <w:rPr>
          <w:u w:val="none"/>
        </w:rPr>
      </w:pPr>
      <w:r>
        <w:rPr>
          <w:u w:val="none"/>
        </w:rPr>
        <w:t>HIGHLY</w:t>
      </w:r>
      <w:r>
        <w:rPr>
          <w:spacing w:val="-10"/>
          <w:u w:val="none"/>
        </w:rPr>
        <w:t> </w:t>
      </w:r>
      <w:r>
        <w:rPr>
          <w:u w:val="none"/>
        </w:rPr>
        <w:t>COMPENSATED</w:t>
      </w:r>
      <w:r>
        <w:rPr>
          <w:spacing w:val="-8"/>
          <w:u w:val="none"/>
        </w:rPr>
        <w:t> </w:t>
      </w:r>
      <w:r>
        <w:rPr>
          <w:spacing w:val="-2"/>
          <w:u w:val="none"/>
        </w:rPr>
        <w:t>EXECUTIVES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4501"/>
      </w:tblGrid>
      <w:tr>
        <w:trPr>
          <w:trHeight w:val="506" w:hRule="atLeast"/>
        </w:trPr>
        <w:tc>
          <w:tcPr>
            <w:tcW w:w="4249" w:type="dxa"/>
          </w:tcPr>
          <w:p>
            <w:pPr>
              <w:pStyle w:val="TableParagraph"/>
              <w:spacing w:line="252" w:lineRule="exact"/>
              <w:ind w:left="107"/>
              <w:rPr>
                <w:sz w:val="22"/>
              </w:rPr>
            </w:pPr>
            <w:r>
              <w:rPr>
                <w:sz w:val="22"/>
              </w:rPr>
              <w:t>Exempt</w:t>
            </w:r>
            <w:r>
              <w:rPr>
                <w:spacing w:val="-12"/>
                <w:sz w:val="22"/>
              </w:rPr>
              <w:t> </w:t>
            </w:r>
            <w:r>
              <w:rPr>
                <w:sz w:val="22"/>
              </w:rPr>
              <w:t>from</w:t>
            </w:r>
            <w:r>
              <w:rPr>
                <w:spacing w:val="-12"/>
                <w:sz w:val="22"/>
              </w:rPr>
              <w:t> </w:t>
            </w:r>
            <w:r>
              <w:rPr>
                <w:sz w:val="22"/>
              </w:rPr>
              <w:t>reporting</w:t>
            </w:r>
            <w:r>
              <w:rPr>
                <w:spacing w:val="-13"/>
                <w:sz w:val="22"/>
              </w:rPr>
              <w:t> </w:t>
            </w:r>
            <w:r>
              <w:rPr>
                <w:sz w:val="22"/>
              </w:rPr>
              <w:t>compensation (Check one)</w:t>
            </w:r>
          </w:p>
        </w:tc>
        <w:tc>
          <w:tcPr>
            <w:tcW w:w="4501" w:type="dxa"/>
            <w:shd w:val="clear" w:color="auto" w:fill="FFFF99"/>
          </w:tcPr>
          <w:p>
            <w:pPr>
              <w:pStyle w:val="TableParagraph"/>
              <w:tabs>
                <w:tab w:pos="2856" w:val="left" w:leader="none"/>
              </w:tabs>
              <w:spacing w:before="124"/>
              <w:ind w:left="1663"/>
              <w:rPr>
                <w:b/>
                <w:sz w:val="22"/>
              </w:rPr>
            </w:pPr>
            <w:r>
              <w:rPr>
                <w:b/>
                <w:sz w:val="22"/>
              </w:rPr>
              <mc:AlternateContent>
                <mc:Choice Requires="wps">
                  <w:drawing>
                    <wp:anchor distT="0" distB="0" distL="0" distR="0" allowOverlap="1" layoutInCell="1" locked="0" behindDoc="0" simplePos="0" relativeHeight="15729664">
                      <wp:simplePos x="0" y="0"/>
                      <wp:positionH relativeFrom="column">
                        <wp:posOffset>865886</wp:posOffset>
                      </wp:positionH>
                      <wp:positionV relativeFrom="paragraph">
                        <wp:posOffset>90904</wp:posOffset>
                      </wp:positionV>
                      <wp:extent cx="140335" cy="14033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40335" cy="140335"/>
                                <a:chExt cx="140335" cy="140335"/>
                              </a:xfrm>
                            </wpg:grpSpPr>
                            <wps:wsp>
                              <wps:cNvPr id="21" name="Graphic 2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180008pt;margin-top:7.157861pt;width:11.05pt;height:11.05pt;mso-position-horizontal-relative:column;mso-position-vertical-relative:paragraph;z-index:15729664" id="docshapegroup12" coordorigin="1364,143" coordsize="221,221">
                      <v:rect style="position:absolute;left:1370;top:150;width:207;height:207" id="docshape13" filled="false" stroked="true" strokeweight=".72pt" strokecolor="#000000">
                        <v:stroke dashstyle="solid"/>
                      </v:rect>
                      <w10:wrap type="none"/>
                    </v:group>
                  </w:pict>
                </mc:Fallback>
              </mc:AlternateContent>
            </w:r>
            <w:r>
              <w:rPr>
                <w:b/>
                <w:sz w:val="22"/>
              </w:rPr>
              <mc:AlternateContent>
                <mc:Choice Requires="wps">
                  <w:drawing>
                    <wp:anchor distT="0" distB="0" distL="0" distR="0" allowOverlap="1" layoutInCell="1" locked="0" behindDoc="0" simplePos="0" relativeHeight="15730176">
                      <wp:simplePos x="0" y="0"/>
                      <wp:positionH relativeFrom="column">
                        <wp:posOffset>1623314</wp:posOffset>
                      </wp:positionH>
                      <wp:positionV relativeFrom="paragraph">
                        <wp:posOffset>90904</wp:posOffset>
                      </wp:positionV>
                      <wp:extent cx="140335" cy="14033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40335" cy="140335"/>
                                <a:chExt cx="140335" cy="140335"/>
                              </a:xfrm>
                            </wpg:grpSpPr>
                            <wps:wsp>
                              <wps:cNvPr id="23" name="Graphic 2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820007pt;margin-top:7.157861pt;width:11.05pt;height:11.05pt;mso-position-horizontal-relative:column;mso-position-vertical-relative:paragraph;z-index:15730176" id="docshapegroup14" coordorigin="2556,143" coordsize="221,221">
                      <v:rect style="position:absolute;left:2563;top:150;width:207;height:207" id="docshape15" filled="false" stroked="true" strokeweight=".72pt" strokecolor="#000000">
                        <v:stroke dashstyle="solid"/>
                      </v:rect>
                      <w10:wrap type="none"/>
                    </v:group>
                  </w:pict>
                </mc:Fallback>
              </mc:AlternateContent>
            </w:r>
            <w:r>
              <w:rPr>
                <w:b/>
                <w:spacing w:val="-5"/>
                <w:sz w:val="22"/>
              </w:rPr>
              <w:t>Yes</w:t>
            </w:r>
            <w:r>
              <w:rPr>
                <w:b/>
                <w:sz w:val="22"/>
              </w:rPr>
              <w:tab/>
            </w:r>
            <w:r>
              <w:rPr>
                <w:b/>
                <w:spacing w:val="-5"/>
                <w:sz w:val="22"/>
              </w:rPr>
              <w:t>No</w:t>
            </w:r>
          </w:p>
        </w:tc>
      </w:tr>
    </w:tbl>
    <w:p>
      <w:pPr>
        <w:spacing w:before="0"/>
        <w:ind w:left="468" w:right="4263" w:firstLine="0"/>
        <w:jc w:val="left"/>
        <w:rPr>
          <w:sz w:val="22"/>
        </w:rPr>
      </w:pPr>
      <w:r>
        <w:rPr>
          <w:sz w:val="22"/>
        </w:rPr>
        <w:t>If</w:t>
      </w:r>
      <w:r>
        <w:rPr>
          <w:spacing w:val="-7"/>
          <w:sz w:val="22"/>
        </w:rPr>
        <w:t> </w:t>
      </w:r>
      <w:r>
        <w:rPr>
          <w:sz w:val="22"/>
        </w:rPr>
        <w:t>not</w:t>
      </w:r>
      <w:r>
        <w:rPr>
          <w:spacing w:val="-7"/>
          <w:sz w:val="22"/>
        </w:rPr>
        <w:t> </w:t>
      </w:r>
      <w:r>
        <w:rPr>
          <w:sz w:val="22"/>
        </w:rPr>
        <w:t>exempt</w:t>
      </w:r>
      <w:r>
        <w:rPr>
          <w:spacing w:val="-7"/>
          <w:sz w:val="22"/>
        </w:rPr>
        <w:t> </w:t>
      </w:r>
      <w:r>
        <w:rPr>
          <w:sz w:val="22"/>
        </w:rPr>
        <w:t>per</w:t>
      </w:r>
      <w:r>
        <w:rPr>
          <w:spacing w:val="-7"/>
          <w:sz w:val="22"/>
        </w:rPr>
        <w:t> </w:t>
      </w:r>
      <w:r>
        <w:rPr>
          <w:sz w:val="22"/>
        </w:rPr>
        <w:t>FFATA,</w:t>
      </w:r>
      <w:r>
        <w:rPr>
          <w:spacing w:val="-4"/>
          <w:sz w:val="22"/>
        </w:rPr>
        <w:t> </w:t>
      </w:r>
      <w:r>
        <w:rPr>
          <w:sz w:val="22"/>
        </w:rPr>
        <w:t>complete</w:t>
      </w:r>
      <w:r>
        <w:rPr>
          <w:spacing w:val="-7"/>
          <w:sz w:val="22"/>
        </w:rPr>
        <w:t> </w:t>
      </w:r>
      <w:r>
        <w:rPr>
          <w:sz w:val="22"/>
        </w:rPr>
        <w:t>the </w:t>
      </w:r>
      <w:r>
        <w:rPr>
          <w:spacing w:val="-2"/>
          <w:sz w:val="22"/>
        </w:rPr>
        <w:t>following:</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4501"/>
      </w:tblGrid>
      <w:tr>
        <w:trPr>
          <w:trHeight w:val="311" w:hRule="atLeast"/>
        </w:trPr>
        <w:tc>
          <w:tcPr>
            <w:tcW w:w="4249" w:type="dxa"/>
          </w:tcPr>
          <w:p>
            <w:pPr>
              <w:pStyle w:val="TableParagraph"/>
              <w:spacing w:line="232" w:lineRule="exact" w:before="60"/>
              <w:ind w:left="107"/>
              <w:rPr>
                <w:sz w:val="22"/>
              </w:rPr>
            </w:pPr>
            <w:r>
              <w:rPr>
                <w:sz w:val="22"/>
              </w:rPr>
              <w:t>Executive</w:t>
            </w:r>
            <w:r>
              <w:rPr>
                <w:spacing w:val="-4"/>
                <w:sz w:val="22"/>
              </w:rPr>
              <w:t> </w:t>
            </w:r>
            <w:r>
              <w:rPr>
                <w:sz w:val="22"/>
              </w:rPr>
              <w:t>1</w:t>
            </w:r>
            <w:r>
              <w:rPr>
                <w:spacing w:val="-5"/>
                <w:sz w:val="22"/>
              </w:rPr>
              <w:t> </w:t>
            </w:r>
            <w:r>
              <w:rPr>
                <w:spacing w:val="-4"/>
                <w:sz w:val="22"/>
              </w:rPr>
              <w:t>Name</w:t>
            </w:r>
          </w:p>
        </w:tc>
        <w:tc>
          <w:tcPr>
            <w:tcW w:w="4501" w:type="dxa"/>
            <w:shd w:val="clear" w:color="auto" w:fill="FFFF99"/>
          </w:tcPr>
          <w:p>
            <w:pPr>
              <w:pStyle w:val="TableParagraph"/>
              <w:rPr>
                <w:rFonts w:ascii="Times New Roman"/>
                <w:sz w:val="22"/>
              </w:rPr>
            </w:pPr>
          </w:p>
        </w:tc>
      </w:tr>
      <w:tr>
        <w:trPr>
          <w:trHeight w:val="314" w:hRule="atLeast"/>
        </w:trPr>
        <w:tc>
          <w:tcPr>
            <w:tcW w:w="4249" w:type="dxa"/>
          </w:tcPr>
          <w:p>
            <w:pPr>
              <w:pStyle w:val="TableParagraph"/>
              <w:spacing w:line="234" w:lineRule="exact" w:before="60"/>
              <w:ind w:left="107"/>
              <w:rPr>
                <w:sz w:val="22"/>
              </w:rPr>
            </w:pPr>
            <w:r>
              <w:rPr>
                <w:sz w:val="22"/>
              </w:rPr>
              <w:t>Executive</w:t>
            </w:r>
            <w:r>
              <w:rPr>
                <w:spacing w:val="-4"/>
                <w:sz w:val="22"/>
              </w:rPr>
              <w:t> </w:t>
            </w:r>
            <w:r>
              <w:rPr>
                <w:sz w:val="22"/>
              </w:rPr>
              <w:t>1</w:t>
            </w:r>
            <w:r>
              <w:rPr>
                <w:spacing w:val="-5"/>
                <w:sz w:val="22"/>
              </w:rPr>
              <w:t> </w:t>
            </w:r>
            <w:r>
              <w:rPr>
                <w:spacing w:val="-2"/>
                <w:sz w:val="22"/>
              </w:rPr>
              <w:t>Compensation</w:t>
            </w:r>
          </w:p>
        </w:tc>
        <w:tc>
          <w:tcPr>
            <w:tcW w:w="4501" w:type="dxa"/>
            <w:shd w:val="clear" w:color="auto" w:fill="FFFF99"/>
          </w:tcPr>
          <w:p>
            <w:pPr>
              <w:pStyle w:val="TableParagraph"/>
              <w:rPr>
                <w:rFonts w:ascii="Times New Roman"/>
                <w:sz w:val="22"/>
              </w:rPr>
            </w:pPr>
          </w:p>
        </w:tc>
      </w:tr>
      <w:tr>
        <w:trPr>
          <w:trHeight w:val="311" w:hRule="atLeast"/>
        </w:trPr>
        <w:tc>
          <w:tcPr>
            <w:tcW w:w="4249" w:type="dxa"/>
          </w:tcPr>
          <w:p>
            <w:pPr>
              <w:pStyle w:val="TableParagraph"/>
              <w:spacing w:line="232" w:lineRule="exact" w:before="60"/>
              <w:ind w:left="107"/>
              <w:rPr>
                <w:sz w:val="22"/>
              </w:rPr>
            </w:pPr>
            <w:r>
              <w:rPr>
                <w:sz w:val="22"/>
              </w:rPr>
              <w:t>Executive</w:t>
            </w:r>
            <w:r>
              <w:rPr>
                <w:spacing w:val="-4"/>
                <w:sz w:val="22"/>
              </w:rPr>
              <w:t> </w:t>
            </w:r>
            <w:r>
              <w:rPr>
                <w:sz w:val="22"/>
              </w:rPr>
              <w:t>2</w:t>
            </w:r>
            <w:r>
              <w:rPr>
                <w:spacing w:val="-5"/>
                <w:sz w:val="22"/>
              </w:rPr>
              <w:t> </w:t>
            </w:r>
            <w:r>
              <w:rPr>
                <w:spacing w:val="-4"/>
                <w:sz w:val="22"/>
              </w:rPr>
              <w:t>Name</w:t>
            </w:r>
          </w:p>
        </w:tc>
        <w:tc>
          <w:tcPr>
            <w:tcW w:w="4501" w:type="dxa"/>
            <w:shd w:val="clear" w:color="auto" w:fill="FFFF99"/>
          </w:tcPr>
          <w:p>
            <w:pPr>
              <w:pStyle w:val="TableParagraph"/>
              <w:rPr>
                <w:rFonts w:ascii="Times New Roman"/>
                <w:sz w:val="22"/>
              </w:rPr>
            </w:pPr>
          </w:p>
        </w:tc>
      </w:tr>
      <w:tr>
        <w:trPr>
          <w:trHeight w:val="313" w:hRule="atLeast"/>
        </w:trPr>
        <w:tc>
          <w:tcPr>
            <w:tcW w:w="4249" w:type="dxa"/>
          </w:tcPr>
          <w:p>
            <w:pPr>
              <w:pStyle w:val="TableParagraph"/>
              <w:spacing w:line="234" w:lineRule="exact" w:before="60"/>
              <w:ind w:left="107"/>
              <w:rPr>
                <w:sz w:val="22"/>
              </w:rPr>
            </w:pPr>
            <w:r>
              <w:rPr>
                <w:sz w:val="22"/>
              </w:rPr>
              <w:t>Executive</w:t>
            </w:r>
            <w:r>
              <w:rPr>
                <w:spacing w:val="-4"/>
                <w:sz w:val="22"/>
              </w:rPr>
              <w:t> </w:t>
            </w:r>
            <w:r>
              <w:rPr>
                <w:sz w:val="22"/>
              </w:rPr>
              <w:t>2</w:t>
            </w:r>
            <w:r>
              <w:rPr>
                <w:spacing w:val="-5"/>
                <w:sz w:val="22"/>
              </w:rPr>
              <w:t> </w:t>
            </w:r>
            <w:r>
              <w:rPr>
                <w:spacing w:val="-2"/>
                <w:sz w:val="22"/>
              </w:rPr>
              <w:t>Compensation</w:t>
            </w:r>
          </w:p>
        </w:tc>
        <w:tc>
          <w:tcPr>
            <w:tcW w:w="4501" w:type="dxa"/>
            <w:shd w:val="clear" w:color="auto" w:fill="FFFF99"/>
          </w:tcPr>
          <w:p>
            <w:pPr>
              <w:pStyle w:val="TableParagraph"/>
              <w:rPr>
                <w:rFonts w:ascii="Times New Roman"/>
                <w:sz w:val="22"/>
              </w:rPr>
            </w:pPr>
          </w:p>
        </w:tc>
      </w:tr>
      <w:tr>
        <w:trPr>
          <w:trHeight w:val="311" w:hRule="atLeast"/>
        </w:trPr>
        <w:tc>
          <w:tcPr>
            <w:tcW w:w="4249" w:type="dxa"/>
          </w:tcPr>
          <w:p>
            <w:pPr>
              <w:pStyle w:val="TableParagraph"/>
              <w:spacing w:line="232" w:lineRule="exact" w:before="60"/>
              <w:ind w:left="107"/>
              <w:rPr>
                <w:sz w:val="22"/>
              </w:rPr>
            </w:pPr>
            <w:r>
              <w:rPr>
                <w:sz w:val="22"/>
              </w:rPr>
              <w:t>Executive</w:t>
            </w:r>
            <w:r>
              <w:rPr>
                <w:spacing w:val="-4"/>
                <w:sz w:val="22"/>
              </w:rPr>
              <w:t> </w:t>
            </w:r>
            <w:r>
              <w:rPr>
                <w:sz w:val="22"/>
              </w:rPr>
              <w:t>3</w:t>
            </w:r>
            <w:r>
              <w:rPr>
                <w:spacing w:val="-5"/>
                <w:sz w:val="22"/>
              </w:rPr>
              <w:t> </w:t>
            </w:r>
            <w:r>
              <w:rPr>
                <w:spacing w:val="-4"/>
                <w:sz w:val="22"/>
              </w:rPr>
              <w:t>Name</w:t>
            </w:r>
          </w:p>
        </w:tc>
        <w:tc>
          <w:tcPr>
            <w:tcW w:w="4501" w:type="dxa"/>
            <w:shd w:val="clear" w:color="auto" w:fill="FFFF99"/>
          </w:tcPr>
          <w:p>
            <w:pPr>
              <w:pStyle w:val="TableParagraph"/>
              <w:rPr>
                <w:rFonts w:ascii="Times New Roman"/>
                <w:sz w:val="22"/>
              </w:rPr>
            </w:pPr>
          </w:p>
        </w:tc>
      </w:tr>
      <w:tr>
        <w:trPr>
          <w:trHeight w:val="313" w:hRule="atLeast"/>
        </w:trPr>
        <w:tc>
          <w:tcPr>
            <w:tcW w:w="4249" w:type="dxa"/>
          </w:tcPr>
          <w:p>
            <w:pPr>
              <w:pStyle w:val="TableParagraph"/>
              <w:spacing w:line="232" w:lineRule="exact" w:before="62"/>
              <w:ind w:left="107"/>
              <w:rPr>
                <w:sz w:val="22"/>
              </w:rPr>
            </w:pPr>
            <w:r>
              <w:rPr>
                <w:sz w:val="22"/>
              </w:rPr>
              <w:t>Executive</w:t>
            </w:r>
            <w:r>
              <w:rPr>
                <w:spacing w:val="-4"/>
                <w:sz w:val="22"/>
              </w:rPr>
              <w:t> </w:t>
            </w:r>
            <w:r>
              <w:rPr>
                <w:sz w:val="22"/>
              </w:rPr>
              <w:t>3</w:t>
            </w:r>
            <w:r>
              <w:rPr>
                <w:spacing w:val="-5"/>
                <w:sz w:val="22"/>
              </w:rPr>
              <w:t> </w:t>
            </w:r>
            <w:r>
              <w:rPr>
                <w:spacing w:val="-2"/>
                <w:sz w:val="22"/>
              </w:rPr>
              <w:t>Compensation</w:t>
            </w:r>
          </w:p>
        </w:tc>
        <w:tc>
          <w:tcPr>
            <w:tcW w:w="4501" w:type="dxa"/>
            <w:shd w:val="clear" w:color="auto" w:fill="FFFF99"/>
          </w:tcPr>
          <w:p>
            <w:pPr>
              <w:pStyle w:val="TableParagraph"/>
              <w:rPr>
                <w:rFonts w:ascii="Times New Roman"/>
                <w:sz w:val="22"/>
              </w:rPr>
            </w:pPr>
          </w:p>
        </w:tc>
      </w:tr>
      <w:tr>
        <w:trPr>
          <w:trHeight w:val="314" w:hRule="atLeast"/>
        </w:trPr>
        <w:tc>
          <w:tcPr>
            <w:tcW w:w="4249" w:type="dxa"/>
          </w:tcPr>
          <w:p>
            <w:pPr>
              <w:pStyle w:val="TableParagraph"/>
              <w:spacing w:line="234" w:lineRule="exact" w:before="60"/>
              <w:ind w:left="107"/>
              <w:rPr>
                <w:sz w:val="22"/>
              </w:rPr>
            </w:pPr>
            <w:r>
              <w:rPr>
                <w:sz w:val="22"/>
              </w:rPr>
              <w:t>Executive</w:t>
            </w:r>
            <w:r>
              <w:rPr>
                <w:spacing w:val="-4"/>
                <w:sz w:val="22"/>
              </w:rPr>
              <w:t> </w:t>
            </w:r>
            <w:r>
              <w:rPr>
                <w:sz w:val="22"/>
              </w:rPr>
              <w:t>4</w:t>
            </w:r>
            <w:r>
              <w:rPr>
                <w:spacing w:val="-5"/>
                <w:sz w:val="22"/>
              </w:rPr>
              <w:t> </w:t>
            </w:r>
            <w:r>
              <w:rPr>
                <w:spacing w:val="-4"/>
                <w:sz w:val="22"/>
              </w:rPr>
              <w:t>Name</w:t>
            </w:r>
          </w:p>
        </w:tc>
        <w:tc>
          <w:tcPr>
            <w:tcW w:w="4501" w:type="dxa"/>
            <w:shd w:val="clear" w:color="auto" w:fill="FFFF99"/>
          </w:tcPr>
          <w:p>
            <w:pPr>
              <w:pStyle w:val="TableParagraph"/>
              <w:rPr>
                <w:rFonts w:ascii="Times New Roman"/>
                <w:sz w:val="22"/>
              </w:rPr>
            </w:pPr>
          </w:p>
        </w:tc>
      </w:tr>
      <w:tr>
        <w:trPr>
          <w:trHeight w:val="311" w:hRule="atLeast"/>
        </w:trPr>
        <w:tc>
          <w:tcPr>
            <w:tcW w:w="4249" w:type="dxa"/>
          </w:tcPr>
          <w:p>
            <w:pPr>
              <w:pStyle w:val="TableParagraph"/>
              <w:spacing w:line="232" w:lineRule="exact" w:before="60"/>
              <w:ind w:left="107"/>
              <w:rPr>
                <w:sz w:val="22"/>
              </w:rPr>
            </w:pPr>
            <w:r>
              <w:rPr>
                <w:sz w:val="22"/>
              </w:rPr>
              <w:t>Executive</w:t>
            </w:r>
            <w:r>
              <w:rPr>
                <w:spacing w:val="-4"/>
                <w:sz w:val="22"/>
              </w:rPr>
              <w:t> </w:t>
            </w:r>
            <w:r>
              <w:rPr>
                <w:sz w:val="22"/>
              </w:rPr>
              <w:t>4</w:t>
            </w:r>
            <w:r>
              <w:rPr>
                <w:spacing w:val="-5"/>
                <w:sz w:val="22"/>
              </w:rPr>
              <w:t> </w:t>
            </w:r>
            <w:r>
              <w:rPr>
                <w:spacing w:val="-2"/>
                <w:sz w:val="22"/>
              </w:rPr>
              <w:t>Compensation</w:t>
            </w:r>
          </w:p>
        </w:tc>
        <w:tc>
          <w:tcPr>
            <w:tcW w:w="4501" w:type="dxa"/>
            <w:shd w:val="clear" w:color="auto" w:fill="FFFF99"/>
          </w:tcPr>
          <w:p>
            <w:pPr>
              <w:pStyle w:val="TableParagraph"/>
              <w:rPr>
                <w:rFonts w:ascii="Times New Roman"/>
                <w:sz w:val="22"/>
              </w:rPr>
            </w:pPr>
          </w:p>
        </w:tc>
      </w:tr>
      <w:tr>
        <w:trPr>
          <w:trHeight w:val="314" w:hRule="atLeast"/>
        </w:trPr>
        <w:tc>
          <w:tcPr>
            <w:tcW w:w="4249" w:type="dxa"/>
          </w:tcPr>
          <w:p>
            <w:pPr>
              <w:pStyle w:val="TableParagraph"/>
              <w:spacing w:line="235" w:lineRule="exact" w:before="60"/>
              <w:ind w:left="107"/>
              <w:rPr>
                <w:sz w:val="22"/>
              </w:rPr>
            </w:pPr>
            <w:r>
              <w:rPr>
                <w:sz w:val="22"/>
              </w:rPr>
              <w:t>Executive</w:t>
            </w:r>
            <w:r>
              <w:rPr>
                <w:spacing w:val="-4"/>
                <w:sz w:val="22"/>
              </w:rPr>
              <w:t> </w:t>
            </w:r>
            <w:r>
              <w:rPr>
                <w:sz w:val="22"/>
              </w:rPr>
              <w:t>5</w:t>
            </w:r>
            <w:r>
              <w:rPr>
                <w:spacing w:val="-5"/>
                <w:sz w:val="22"/>
              </w:rPr>
              <w:t> </w:t>
            </w:r>
            <w:r>
              <w:rPr>
                <w:spacing w:val="-4"/>
                <w:sz w:val="22"/>
              </w:rPr>
              <w:t>Name</w:t>
            </w:r>
          </w:p>
        </w:tc>
        <w:tc>
          <w:tcPr>
            <w:tcW w:w="4501" w:type="dxa"/>
            <w:shd w:val="clear" w:color="auto" w:fill="FFFF99"/>
          </w:tcPr>
          <w:p>
            <w:pPr>
              <w:pStyle w:val="TableParagraph"/>
              <w:rPr>
                <w:rFonts w:ascii="Times New Roman"/>
                <w:sz w:val="22"/>
              </w:rPr>
            </w:pPr>
          </w:p>
        </w:tc>
      </w:tr>
      <w:tr>
        <w:trPr>
          <w:trHeight w:val="313" w:hRule="atLeast"/>
        </w:trPr>
        <w:tc>
          <w:tcPr>
            <w:tcW w:w="4249" w:type="dxa"/>
          </w:tcPr>
          <w:p>
            <w:pPr>
              <w:pStyle w:val="TableParagraph"/>
              <w:spacing w:line="234" w:lineRule="exact" w:before="60"/>
              <w:ind w:left="107"/>
              <w:rPr>
                <w:sz w:val="22"/>
              </w:rPr>
            </w:pPr>
            <w:r>
              <w:rPr>
                <w:sz w:val="22"/>
              </w:rPr>
              <w:t>Executive</w:t>
            </w:r>
            <w:r>
              <w:rPr>
                <w:spacing w:val="-4"/>
                <w:sz w:val="22"/>
              </w:rPr>
              <w:t> </w:t>
            </w:r>
            <w:r>
              <w:rPr>
                <w:sz w:val="22"/>
              </w:rPr>
              <w:t>5</w:t>
            </w:r>
            <w:r>
              <w:rPr>
                <w:spacing w:val="-5"/>
                <w:sz w:val="22"/>
              </w:rPr>
              <w:t> </w:t>
            </w:r>
            <w:r>
              <w:rPr>
                <w:spacing w:val="-2"/>
                <w:sz w:val="22"/>
              </w:rPr>
              <w:t>Compensation</w:t>
            </w:r>
          </w:p>
        </w:tc>
        <w:tc>
          <w:tcPr>
            <w:tcW w:w="4501" w:type="dxa"/>
            <w:shd w:val="clear" w:color="auto" w:fill="FFFF99"/>
          </w:tcPr>
          <w:p>
            <w:pPr>
              <w:pStyle w:val="TableParagraph"/>
              <w:rPr>
                <w:rFonts w:ascii="Times New Roman"/>
                <w:sz w:val="22"/>
              </w:rPr>
            </w:pPr>
          </w:p>
        </w:tc>
      </w:tr>
    </w:tbl>
    <w:sectPr>
      <w:pgSz w:w="12240" w:h="15840"/>
      <w:pgMar w:header="0" w:footer="785" w:top="1360" w:bottom="98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7472">
              <wp:simplePos x="0" y="0"/>
              <wp:positionH relativeFrom="page">
                <wp:posOffset>4314825</wp:posOffset>
              </wp:positionH>
              <wp:positionV relativeFrom="page">
                <wp:posOffset>9420385</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9.75pt;margin-top:741.762634pt;width:17pt;height:15.3pt;mso-position-horizontal-relative:page;mso-position-vertical-relative:page;z-index:-15979008" type="#_x0000_t202" id="docshape1"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37984">
              <wp:simplePos x="0" y="0"/>
              <wp:positionH relativeFrom="page">
                <wp:posOffset>5953505</wp:posOffset>
              </wp:positionH>
              <wp:positionV relativeFrom="page">
                <wp:posOffset>9420385</wp:posOffset>
              </wp:positionV>
              <wp:extent cx="6902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90245" cy="194310"/>
                      </a:xfrm>
                      <a:prstGeom prst="rect">
                        <a:avLst/>
                      </a:prstGeom>
                    </wps:spPr>
                    <wps:txbx>
                      <w:txbxContent>
                        <w:p>
                          <w:pPr>
                            <w:spacing w:before="10"/>
                            <w:ind w:left="20" w:right="0" w:firstLine="0"/>
                            <w:jc w:val="left"/>
                            <w:rPr>
                              <w:rFonts w:ascii="Times New Roman"/>
                              <w:sz w:val="24"/>
                            </w:rPr>
                          </w:pPr>
                          <w:r>
                            <w:rPr>
                              <w:rFonts w:ascii="Times New Roman"/>
                              <w:sz w:val="24"/>
                            </w:rPr>
                            <w:t>April</w:t>
                          </w:r>
                          <w:r>
                            <w:rPr>
                              <w:rFonts w:ascii="Times New Roman"/>
                              <w:spacing w:val="-2"/>
                              <w:sz w:val="24"/>
                            </w:rPr>
                            <w:t> </w:t>
                          </w:r>
                          <w:r>
                            <w:rPr>
                              <w:rFonts w:ascii="Times New Roman"/>
                              <w:spacing w:val="-4"/>
                              <w:sz w:val="24"/>
                            </w:rPr>
                            <w:t>2013</w:t>
                          </w:r>
                        </w:p>
                      </w:txbxContent>
                    </wps:txbx>
                    <wps:bodyPr wrap="square" lIns="0" tIns="0" rIns="0" bIns="0" rtlCol="0">
                      <a:noAutofit/>
                    </wps:bodyPr>
                  </wps:wsp>
                </a:graphicData>
              </a:graphic>
            </wp:anchor>
          </w:drawing>
        </mc:Choice>
        <mc:Fallback>
          <w:pict>
            <v:shape style="position:absolute;margin-left:468.779999pt;margin-top:741.762634pt;width:54.35pt;height:15.3pt;mso-position-horizontal-relative:page;mso-position-vertical-relative:page;z-index:-15978496" type="#_x0000_t202" id="docshape2" filled="false" stroked="false">
              <v:textbox inset="0,0,0,0">
                <w:txbxContent>
                  <w:p>
                    <w:pPr>
                      <w:spacing w:before="10"/>
                      <w:ind w:left="20" w:right="0" w:firstLine="0"/>
                      <w:jc w:val="left"/>
                      <w:rPr>
                        <w:rFonts w:ascii="Times New Roman"/>
                        <w:sz w:val="24"/>
                      </w:rPr>
                    </w:pPr>
                    <w:r>
                      <w:rPr>
                        <w:rFonts w:ascii="Times New Roman"/>
                        <w:sz w:val="24"/>
                      </w:rPr>
                      <w:t>April</w:t>
                    </w:r>
                    <w:r>
                      <w:rPr>
                        <w:rFonts w:ascii="Times New Roman"/>
                        <w:spacing w:val="-2"/>
                        <w:sz w:val="24"/>
                      </w:rPr>
                      <w:t> </w:t>
                    </w:r>
                    <w:r>
                      <w:rPr>
                        <w:rFonts w:ascii="Times New Roman"/>
                        <w:spacing w:val="-4"/>
                        <w:sz w:val="24"/>
                      </w:rPr>
                      <w:t>2013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Roman"/>
      <w:lvlText w:val="(%1)."/>
      <w:lvlJc w:val="left"/>
      <w:pPr>
        <w:ind w:left="1399" w:hanging="319"/>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2196" w:hanging="319"/>
      </w:pPr>
      <w:rPr>
        <w:rFonts w:hint="default"/>
        <w:lang w:val="en-US" w:eastAsia="en-US" w:bidi="ar-SA"/>
      </w:rPr>
    </w:lvl>
    <w:lvl w:ilvl="2">
      <w:start w:val="0"/>
      <w:numFmt w:val="bullet"/>
      <w:lvlText w:val="•"/>
      <w:lvlJc w:val="left"/>
      <w:pPr>
        <w:ind w:left="2992" w:hanging="319"/>
      </w:pPr>
      <w:rPr>
        <w:rFonts w:hint="default"/>
        <w:lang w:val="en-US" w:eastAsia="en-US" w:bidi="ar-SA"/>
      </w:rPr>
    </w:lvl>
    <w:lvl w:ilvl="3">
      <w:start w:val="0"/>
      <w:numFmt w:val="bullet"/>
      <w:lvlText w:val="•"/>
      <w:lvlJc w:val="left"/>
      <w:pPr>
        <w:ind w:left="3788" w:hanging="319"/>
      </w:pPr>
      <w:rPr>
        <w:rFonts w:hint="default"/>
        <w:lang w:val="en-US" w:eastAsia="en-US" w:bidi="ar-SA"/>
      </w:rPr>
    </w:lvl>
    <w:lvl w:ilvl="4">
      <w:start w:val="0"/>
      <w:numFmt w:val="bullet"/>
      <w:lvlText w:val="•"/>
      <w:lvlJc w:val="left"/>
      <w:pPr>
        <w:ind w:left="4584" w:hanging="319"/>
      </w:pPr>
      <w:rPr>
        <w:rFonts w:hint="default"/>
        <w:lang w:val="en-US" w:eastAsia="en-US" w:bidi="ar-SA"/>
      </w:rPr>
    </w:lvl>
    <w:lvl w:ilvl="5">
      <w:start w:val="0"/>
      <w:numFmt w:val="bullet"/>
      <w:lvlText w:val="•"/>
      <w:lvlJc w:val="left"/>
      <w:pPr>
        <w:ind w:left="5380" w:hanging="319"/>
      </w:pPr>
      <w:rPr>
        <w:rFonts w:hint="default"/>
        <w:lang w:val="en-US" w:eastAsia="en-US" w:bidi="ar-SA"/>
      </w:rPr>
    </w:lvl>
    <w:lvl w:ilvl="6">
      <w:start w:val="0"/>
      <w:numFmt w:val="bullet"/>
      <w:lvlText w:val="•"/>
      <w:lvlJc w:val="left"/>
      <w:pPr>
        <w:ind w:left="6176" w:hanging="319"/>
      </w:pPr>
      <w:rPr>
        <w:rFonts w:hint="default"/>
        <w:lang w:val="en-US" w:eastAsia="en-US" w:bidi="ar-SA"/>
      </w:rPr>
    </w:lvl>
    <w:lvl w:ilvl="7">
      <w:start w:val="0"/>
      <w:numFmt w:val="bullet"/>
      <w:lvlText w:val="•"/>
      <w:lvlJc w:val="left"/>
      <w:pPr>
        <w:ind w:left="6972" w:hanging="319"/>
      </w:pPr>
      <w:rPr>
        <w:rFonts w:hint="default"/>
        <w:lang w:val="en-US" w:eastAsia="en-US" w:bidi="ar-SA"/>
      </w:rPr>
    </w:lvl>
    <w:lvl w:ilvl="8">
      <w:start w:val="0"/>
      <w:numFmt w:val="bullet"/>
      <w:lvlText w:val="•"/>
      <w:lvlJc w:val="left"/>
      <w:pPr>
        <w:ind w:left="7768" w:hanging="319"/>
      </w:pPr>
      <w:rPr>
        <w:rFonts w:hint="default"/>
        <w:lang w:val="en-US" w:eastAsia="en-US" w:bidi="ar-SA"/>
      </w:rPr>
    </w:lvl>
  </w:abstractNum>
  <w:abstractNum w:abstractNumId="4">
    <w:multiLevelType w:val="hybridMultilevel"/>
    <w:lvl w:ilvl="0">
      <w:start w:val="1"/>
      <w:numFmt w:val="decimal"/>
      <w:lvlText w:val="(%1)"/>
      <w:lvlJc w:val="left"/>
      <w:pPr>
        <w:ind w:left="693" w:hanging="334"/>
        <w:jc w:val="left"/>
      </w:pPr>
      <w:rPr>
        <w:rFonts w:hint="default" w:ascii="Arial" w:hAnsi="Arial" w:eastAsia="Arial" w:cs="Arial"/>
        <w:b w:val="0"/>
        <w:bCs w:val="0"/>
        <w:i w:val="0"/>
        <w:iCs w:val="0"/>
        <w:spacing w:val="0"/>
        <w:w w:val="100"/>
        <w:sz w:val="22"/>
        <w:szCs w:val="22"/>
        <w:lang w:val="en-US" w:eastAsia="en-US" w:bidi="ar-SA"/>
      </w:rPr>
    </w:lvl>
    <w:lvl w:ilvl="1">
      <w:start w:val="1"/>
      <w:numFmt w:val="lowerLetter"/>
      <w:lvlText w:val="(%2)"/>
      <w:lvlJc w:val="left"/>
      <w:pPr>
        <w:ind w:left="1411" w:hanging="332"/>
        <w:jc w:val="left"/>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02" w:hanging="332"/>
      </w:pPr>
      <w:rPr>
        <w:rFonts w:hint="default"/>
        <w:lang w:val="en-US" w:eastAsia="en-US" w:bidi="ar-SA"/>
      </w:rPr>
    </w:lvl>
    <w:lvl w:ilvl="3">
      <w:start w:val="0"/>
      <w:numFmt w:val="bullet"/>
      <w:lvlText w:val="•"/>
      <w:lvlJc w:val="left"/>
      <w:pPr>
        <w:ind w:left="3184" w:hanging="332"/>
      </w:pPr>
      <w:rPr>
        <w:rFonts w:hint="default"/>
        <w:lang w:val="en-US" w:eastAsia="en-US" w:bidi="ar-SA"/>
      </w:rPr>
    </w:lvl>
    <w:lvl w:ilvl="4">
      <w:start w:val="0"/>
      <w:numFmt w:val="bullet"/>
      <w:lvlText w:val="•"/>
      <w:lvlJc w:val="left"/>
      <w:pPr>
        <w:ind w:left="4066" w:hanging="332"/>
      </w:pPr>
      <w:rPr>
        <w:rFonts w:hint="default"/>
        <w:lang w:val="en-US" w:eastAsia="en-US" w:bidi="ar-SA"/>
      </w:rPr>
    </w:lvl>
    <w:lvl w:ilvl="5">
      <w:start w:val="0"/>
      <w:numFmt w:val="bullet"/>
      <w:lvlText w:val="•"/>
      <w:lvlJc w:val="left"/>
      <w:pPr>
        <w:ind w:left="4948" w:hanging="332"/>
      </w:pPr>
      <w:rPr>
        <w:rFonts w:hint="default"/>
        <w:lang w:val="en-US" w:eastAsia="en-US" w:bidi="ar-SA"/>
      </w:rPr>
    </w:lvl>
    <w:lvl w:ilvl="6">
      <w:start w:val="0"/>
      <w:numFmt w:val="bullet"/>
      <w:lvlText w:val="•"/>
      <w:lvlJc w:val="left"/>
      <w:pPr>
        <w:ind w:left="5831" w:hanging="332"/>
      </w:pPr>
      <w:rPr>
        <w:rFonts w:hint="default"/>
        <w:lang w:val="en-US" w:eastAsia="en-US" w:bidi="ar-SA"/>
      </w:rPr>
    </w:lvl>
    <w:lvl w:ilvl="7">
      <w:start w:val="0"/>
      <w:numFmt w:val="bullet"/>
      <w:lvlText w:val="•"/>
      <w:lvlJc w:val="left"/>
      <w:pPr>
        <w:ind w:left="6713" w:hanging="332"/>
      </w:pPr>
      <w:rPr>
        <w:rFonts w:hint="default"/>
        <w:lang w:val="en-US" w:eastAsia="en-US" w:bidi="ar-SA"/>
      </w:rPr>
    </w:lvl>
    <w:lvl w:ilvl="8">
      <w:start w:val="0"/>
      <w:numFmt w:val="bullet"/>
      <w:lvlText w:val="•"/>
      <w:lvlJc w:val="left"/>
      <w:pPr>
        <w:ind w:left="7595" w:hanging="332"/>
      </w:pPr>
      <w:rPr>
        <w:rFonts w:hint="default"/>
        <w:lang w:val="en-US" w:eastAsia="en-US" w:bidi="ar-SA"/>
      </w:rPr>
    </w:lvl>
  </w:abstractNum>
  <w:abstractNum w:abstractNumId="3">
    <w:multiLevelType w:val="hybridMultilevel"/>
    <w:lvl w:ilvl="0">
      <w:start w:val="1"/>
      <w:numFmt w:val="upperLetter"/>
      <w:lvlText w:val="%1."/>
      <w:lvlJc w:val="left"/>
      <w:pPr>
        <w:ind w:left="643" w:hanging="284"/>
        <w:jc w:val="left"/>
      </w:pPr>
      <w:rPr>
        <w:rFonts w:hint="default" w:ascii="Arial" w:hAnsi="Arial" w:eastAsia="Arial" w:cs="Arial"/>
        <w:b/>
        <w:bCs/>
        <w:i w:val="0"/>
        <w:iCs w:val="0"/>
        <w:spacing w:val="0"/>
        <w:w w:val="90"/>
        <w:sz w:val="22"/>
        <w:szCs w:val="22"/>
        <w:u w:val="single" w:color="000000"/>
        <w:lang w:val="en-US" w:eastAsia="en-US" w:bidi="ar-SA"/>
      </w:rPr>
    </w:lvl>
    <w:lvl w:ilvl="1">
      <w:start w:val="0"/>
      <w:numFmt w:val="bullet"/>
      <w:lvlText w:val="•"/>
      <w:lvlJc w:val="left"/>
      <w:pPr>
        <w:ind w:left="1512" w:hanging="284"/>
      </w:pPr>
      <w:rPr>
        <w:rFonts w:hint="default"/>
        <w:lang w:val="en-US" w:eastAsia="en-US" w:bidi="ar-SA"/>
      </w:rPr>
    </w:lvl>
    <w:lvl w:ilvl="2">
      <w:start w:val="0"/>
      <w:numFmt w:val="bullet"/>
      <w:lvlText w:val="•"/>
      <w:lvlJc w:val="left"/>
      <w:pPr>
        <w:ind w:left="2384" w:hanging="284"/>
      </w:pPr>
      <w:rPr>
        <w:rFonts w:hint="default"/>
        <w:lang w:val="en-US" w:eastAsia="en-US" w:bidi="ar-SA"/>
      </w:rPr>
    </w:lvl>
    <w:lvl w:ilvl="3">
      <w:start w:val="0"/>
      <w:numFmt w:val="bullet"/>
      <w:lvlText w:val="•"/>
      <w:lvlJc w:val="left"/>
      <w:pPr>
        <w:ind w:left="3256" w:hanging="284"/>
      </w:pPr>
      <w:rPr>
        <w:rFonts w:hint="default"/>
        <w:lang w:val="en-US" w:eastAsia="en-US" w:bidi="ar-SA"/>
      </w:rPr>
    </w:lvl>
    <w:lvl w:ilvl="4">
      <w:start w:val="0"/>
      <w:numFmt w:val="bullet"/>
      <w:lvlText w:val="•"/>
      <w:lvlJc w:val="left"/>
      <w:pPr>
        <w:ind w:left="4128" w:hanging="284"/>
      </w:pPr>
      <w:rPr>
        <w:rFonts w:hint="default"/>
        <w:lang w:val="en-US" w:eastAsia="en-US" w:bidi="ar-SA"/>
      </w:rPr>
    </w:lvl>
    <w:lvl w:ilvl="5">
      <w:start w:val="0"/>
      <w:numFmt w:val="bullet"/>
      <w:lvlText w:val="•"/>
      <w:lvlJc w:val="left"/>
      <w:pPr>
        <w:ind w:left="5000" w:hanging="284"/>
      </w:pPr>
      <w:rPr>
        <w:rFonts w:hint="default"/>
        <w:lang w:val="en-US" w:eastAsia="en-US" w:bidi="ar-SA"/>
      </w:rPr>
    </w:lvl>
    <w:lvl w:ilvl="6">
      <w:start w:val="0"/>
      <w:numFmt w:val="bullet"/>
      <w:lvlText w:val="•"/>
      <w:lvlJc w:val="left"/>
      <w:pPr>
        <w:ind w:left="5872" w:hanging="284"/>
      </w:pPr>
      <w:rPr>
        <w:rFonts w:hint="default"/>
        <w:lang w:val="en-US" w:eastAsia="en-US" w:bidi="ar-SA"/>
      </w:rPr>
    </w:lvl>
    <w:lvl w:ilvl="7">
      <w:start w:val="0"/>
      <w:numFmt w:val="bullet"/>
      <w:lvlText w:val="•"/>
      <w:lvlJc w:val="left"/>
      <w:pPr>
        <w:ind w:left="6744" w:hanging="284"/>
      </w:pPr>
      <w:rPr>
        <w:rFonts w:hint="default"/>
        <w:lang w:val="en-US" w:eastAsia="en-US" w:bidi="ar-SA"/>
      </w:rPr>
    </w:lvl>
    <w:lvl w:ilvl="8">
      <w:start w:val="0"/>
      <w:numFmt w:val="bullet"/>
      <w:lvlText w:val="•"/>
      <w:lvlJc w:val="left"/>
      <w:pPr>
        <w:ind w:left="7616" w:hanging="284"/>
      </w:pPr>
      <w:rPr>
        <w:rFonts w:hint="default"/>
        <w:lang w:val="en-US" w:eastAsia="en-US" w:bidi="ar-SA"/>
      </w:rPr>
    </w:lvl>
  </w:abstractNum>
  <w:abstractNum w:abstractNumId="2">
    <w:multiLevelType w:val="hybridMultilevel"/>
    <w:lvl w:ilvl="0">
      <w:start w:val="1"/>
      <w:numFmt w:val="lowerLetter"/>
      <w:lvlText w:val="%1."/>
      <w:lvlJc w:val="left"/>
      <w:pPr>
        <w:ind w:left="144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
    <w:multiLevelType w:val="hybridMultilevel"/>
    <w:lvl w:ilvl="0">
      <w:start w:val="14"/>
      <w:numFmt w:val="decimal"/>
      <w:lvlText w:val="%1"/>
      <w:lvlJc w:val="left"/>
      <w:pPr>
        <w:ind w:left="360" w:hanging="720"/>
        <w:jc w:val="left"/>
      </w:pPr>
      <w:rPr>
        <w:rFonts w:hint="default"/>
        <w:lang w:val="en-US" w:eastAsia="en-US" w:bidi="ar-SA"/>
      </w:rPr>
    </w:lvl>
    <w:lvl w:ilvl="1">
      <w:start w:val="1"/>
      <w:numFmt w:val="decimal"/>
      <w:lvlText w:val="%1.%2"/>
      <w:lvlJc w:val="left"/>
      <w:pPr>
        <w:ind w:left="360" w:hanging="720"/>
        <w:jc w:val="left"/>
      </w:pPr>
      <w:rPr>
        <w:rFonts w:hint="default" w:ascii="Arial" w:hAnsi="Arial" w:eastAsia="Arial" w:cs="Arial"/>
        <w:b/>
        <w:bCs/>
        <w:i w:val="0"/>
        <w:iCs w:val="0"/>
        <w:spacing w:val="-1"/>
        <w:w w:val="99"/>
        <w:sz w:val="20"/>
        <w:szCs w:val="20"/>
        <w:lang w:val="en-US" w:eastAsia="en-US" w:bidi="ar-SA"/>
      </w:rPr>
    </w:lvl>
    <w:lvl w:ilvl="2">
      <w:start w:val="15"/>
      <w:numFmt w:val="decimal"/>
      <w:lvlText w:val="%3."/>
      <w:lvlJc w:val="left"/>
      <w:pPr>
        <w:ind w:left="1080" w:hanging="608"/>
        <w:jc w:val="right"/>
      </w:pPr>
      <w:rPr>
        <w:rFonts w:hint="default" w:ascii="Arial" w:hAnsi="Arial" w:eastAsia="Arial" w:cs="Arial"/>
        <w:b/>
        <w:bCs/>
        <w:i w:val="0"/>
        <w:iCs w:val="0"/>
        <w:spacing w:val="-1"/>
        <w:w w:val="99"/>
        <w:sz w:val="20"/>
        <w:szCs w:val="20"/>
        <w:lang w:val="en-US" w:eastAsia="en-US" w:bidi="ar-SA"/>
      </w:rPr>
    </w:lvl>
    <w:lvl w:ilvl="3">
      <w:start w:val="1"/>
      <w:numFmt w:val="lowerLetter"/>
      <w:lvlText w:val="%4)"/>
      <w:lvlJc w:val="left"/>
      <w:pPr>
        <w:ind w:left="360" w:hanging="224"/>
        <w:jc w:val="left"/>
      </w:pPr>
      <w:rPr>
        <w:rFonts w:hint="default" w:ascii="Arial" w:hAnsi="Arial" w:eastAsia="Arial" w:cs="Arial"/>
        <w:b w:val="0"/>
        <w:bCs w:val="0"/>
        <w:i w:val="0"/>
        <w:iCs w:val="0"/>
        <w:spacing w:val="0"/>
        <w:w w:val="99"/>
        <w:sz w:val="20"/>
        <w:szCs w:val="20"/>
        <w:lang w:val="en-US" w:eastAsia="en-US" w:bidi="ar-SA"/>
      </w:rPr>
    </w:lvl>
    <w:lvl w:ilvl="4">
      <w:start w:val="0"/>
      <w:numFmt w:val="bullet"/>
      <w:lvlText w:val="•"/>
      <w:lvlJc w:val="left"/>
      <w:pPr>
        <w:ind w:left="3840" w:hanging="224"/>
      </w:pPr>
      <w:rPr>
        <w:rFonts w:hint="default"/>
        <w:lang w:val="en-US" w:eastAsia="en-US" w:bidi="ar-SA"/>
      </w:rPr>
    </w:lvl>
    <w:lvl w:ilvl="5">
      <w:start w:val="0"/>
      <w:numFmt w:val="bullet"/>
      <w:lvlText w:val="•"/>
      <w:lvlJc w:val="left"/>
      <w:pPr>
        <w:ind w:left="4760" w:hanging="224"/>
      </w:pPr>
      <w:rPr>
        <w:rFonts w:hint="default"/>
        <w:lang w:val="en-US" w:eastAsia="en-US" w:bidi="ar-SA"/>
      </w:rPr>
    </w:lvl>
    <w:lvl w:ilvl="6">
      <w:start w:val="0"/>
      <w:numFmt w:val="bullet"/>
      <w:lvlText w:val="•"/>
      <w:lvlJc w:val="left"/>
      <w:pPr>
        <w:ind w:left="5680" w:hanging="224"/>
      </w:pPr>
      <w:rPr>
        <w:rFonts w:hint="default"/>
        <w:lang w:val="en-US" w:eastAsia="en-US" w:bidi="ar-SA"/>
      </w:rPr>
    </w:lvl>
    <w:lvl w:ilvl="7">
      <w:start w:val="0"/>
      <w:numFmt w:val="bullet"/>
      <w:lvlText w:val="•"/>
      <w:lvlJc w:val="left"/>
      <w:pPr>
        <w:ind w:left="6600" w:hanging="224"/>
      </w:pPr>
      <w:rPr>
        <w:rFonts w:hint="default"/>
        <w:lang w:val="en-US" w:eastAsia="en-US" w:bidi="ar-SA"/>
      </w:rPr>
    </w:lvl>
    <w:lvl w:ilvl="8">
      <w:start w:val="0"/>
      <w:numFmt w:val="bullet"/>
      <w:lvlText w:val="•"/>
      <w:lvlJc w:val="left"/>
      <w:pPr>
        <w:ind w:left="7520" w:hanging="224"/>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spacing w:val="-1"/>
        <w:w w:val="99"/>
        <w:lang w:val="en-US" w:eastAsia="en-US" w:bidi="ar-SA"/>
      </w:rPr>
    </w:lvl>
    <w:lvl w:ilvl="1">
      <w:start w:val="1"/>
      <w:numFmt w:val="lowerLetter"/>
      <w:lvlText w:val="%2)"/>
      <w:lvlJc w:val="left"/>
      <w:pPr>
        <w:ind w:left="360" w:hanging="284"/>
        <w:jc w:val="left"/>
      </w:pPr>
      <w:rPr>
        <w:rFonts w:hint="default" w:ascii="Arial" w:hAnsi="Arial" w:eastAsia="Arial" w:cs="Arial"/>
        <w:b w:val="0"/>
        <w:bCs w:val="0"/>
        <w:i w:val="0"/>
        <w:iCs w:val="0"/>
        <w:spacing w:val="0"/>
        <w:w w:val="99"/>
        <w:sz w:val="20"/>
        <w:szCs w:val="20"/>
        <w:lang w:val="en-US" w:eastAsia="en-US" w:bidi="ar-SA"/>
      </w:rPr>
    </w:lvl>
    <w:lvl w:ilvl="2">
      <w:start w:val="1"/>
      <w:numFmt w:val="decimal"/>
      <w:lvlText w:val="%3)"/>
      <w:lvlJc w:val="left"/>
      <w:pPr>
        <w:ind w:left="1620" w:hanging="36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587" w:hanging="360"/>
      </w:pPr>
      <w:rPr>
        <w:rFonts w:hint="default"/>
        <w:lang w:val="en-US" w:eastAsia="en-US" w:bidi="ar-SA"/>
      </w:rPr>
    </w:lvl>
    <w:lvl w:ilvl="4">
      <w:start w:val="0"/>
      <w:numFmt w:val="bullet"/>
      <w:lvlText w:val="•"/>
      <w:lvlJc w:val="left"/>
      <w:pPr>
        <w:ind w:left="3555" w:hanging="360"/>
      </w:pPr>
      <w:rPr>
        <w:rFonts w:hint="default"/>
        <w:lang w:val="en-US" w:eastAsia="en-US" w:bidi="ar-SA"/>
      </w:rPr>
    </w:lvl>
    <w:lvl w:ilvl="5">
      <w:start w:val="0"/>
      <w:numFmt w:val="bullet"/>
      <w:lvlText w:val="•"/>
      <w:lvlJc w:val="left"/>
      <w:pPr>
        <w:ind w:left="4522" w:hanging="360"/>
      </w:pPr>
      <w:rPr>
        <w:rFonts w:hint="default"/>
        <w:lang w:val="en-US" w:eastAsia="en-US" w:bidi="ar-SA"/>
      </w:rPr>
    </w:lvl>
    <w:lvl w:ilvl="6">
      <w:start w:val="0"/>
      <w:numFmt w:val="bullet"/>
      <w:lvlText w:val="•"/>
      <w:lvlJc w:val="left"/>
      <w:pPr>
        <w:ind w:left="5490" w:hanging="360"/>
      </w:pPr>
      <w:rPr>
        <w:rFonts w:hint="default"/>
        <w:lang w:val="en-US" w:eastAsia="en-US" w:bidi="ar-SA"/>
      </w:rPr>
    </w:lvl>
    <w:lvl w:ilvl="7">
      <w:start w:val="0"/>
      <w:numFmt w:val="bullet"/>
      <w:lvlText w:val="•"/>
      <w:lvlJc w:val="left"/>
      <w:pPr>
        <w:ind w:left="6457" w:hanging="360"/>
      </w:pPr>
      <w:rPr>
        <w:rFonts w:hint="default"/>
        <w:lang w:val="en-US" w:eastAsia="en-US" w:bidi="ar-SA"/>
      </w:rPr>
    </w:lvl>
    <w:lvl w:ilvl="8">
      <w:start w:val="0"/>
      <w:numFmt w:val="bullet"/>
      <w:lvlText w:val="•"/>
      <w:lvlJc w:val="left"/>
      <w:pPr>
        <w:ind w:left="7425"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355"/>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578" w:hanging="218"/>
      <w:outlineLvl w:val="2"/>
    </w:pPr>
    <w:rPr>
      <w:rFonts w:ascii="Arial" w:hAnsi="Arial" w:eastAsia="Arial" w:cs="Arial"/>
      <w:b/>
      <w:bCs/>
      <w:sz w:val="22"/>
      <w:szCs w:val="22"/>
      <w:u w:val="single" w:color="000000"/>
      <w:lang w:val="en-US" w:eastAsia="en-US" w:bidi="ar-SA"/>
    </w:rPr>
  </w:style>
  <w:style w:styleId="Heading3" w:type="paragraph">
    <w:name w:val="Heading 3"/>
    <w:basedOn w:val="Normal"/>
    <w:uiPriority w:val="1"/>
    <w:qFormat/>
    <w:pPr>
      <w:ind w:left="1080" w:hanging="720"/>
      <w:outlineLvl w:val="3"/>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080" w:hanging="72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ites.nationalacademies.org/PGA/fdp/PGA_070596" TargetMode="External"/><Relationship Id="rId10" Type="http://schemas.openxmlformats.org/officeDocument/2006/relationships/hyperlink" Target="http://www.stonybrook.edu/research/orc/coi.shtml" TargetMode="External"/><Relationship Id="rId11" Type="http://schemas.openxmlformats.org/officeDocument/2006/relationships/image" Target="media/image4.png"/><Relationship Id="rId12" Type="http://schemas.openxmlformats.org/officeDocument/2006/relationships/hyperlink" Target="http://www.fsrs.gov/" TargetMode="External"/><Relationship Id="rId13" Type="http://schemas.openxmlformats.org/officeDocument/2006/relationships/hyperlink" Target="http://sites.nationalacademies.org/PGA/fdp/PGA_055832"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Alomar</dc:creator>
  <dcterms:created xsi:type="dcterms:W3CDTF">2026-03-13T18:19:02Z</dcterms:created>
  <dcterms:modified xsi:type="dcterms:W3CDTF">2026-03-13T18:19:02Z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