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7"/>
        </w:rPr>
        <w:t> </w:t>
      </w:r>
      <w:r>
        <w:rPr/>
        <w:t>545</w:t>
      </w:r>
      <w:r>
        <w:rPr>
          <w:spacing w:val="-7"/>
        </w:rPr>
        <w:t> </w:t>
      </w:r>
      <w:r>
        <w:rPr/>
        <w:t>Computer</w:t>
      </w:r>
      <w:r>
        <w:rPr>
          <w:spacing w:val="-6"/>
        </w:rPr>
        <w:t> </w:t>
      </w:r>
      <w:r>
        <w:rPr/>
        <w:t>Architecture</w:t>
      </w:r>
      <w:r>
        <w:rPr>
          <w:spacing w:val="-6"/>
        </w:rPr>
        <w:t> </w:t>
      </w:r>
      <w:r>
        <w:rPr/>
        <w:t>Spring</w:t>
      </w:r>
      <w:r>
        <w:rPr>
          <w:spacing w:val="-6"/>
        </w:rPr>
        <w:t> </w:t>
      </w:r>
      <w:r>
        <w:rPr>
          <w:spacing w:val="-4"/>
        </w:rPr>
        <w:t>2025</w:t>
      </w:r>
    </w:p>
    <w:p>
      <w:pPr>
        <w:pStyle w:val="BodyText"/>
        <w:spacing w:before="273"/>
        <w:ind w:right="114"/>
        <w:jc w:val="both"/>
      </w:pPr>
      <w:r>
        <w:rPr>
          <w:b/>
        </w:rPr>
        <w:t>Course Description: </w:t>
      </w:r>
      <w:r>
        <w:rPr/>
        <w:t>This course focuses on the techniques of quantitative analysis and evaluation of modern computer systems. The emphasis is on instruction set design, pipelining, different types of parallelism (instruction, data, and thread level), and memory hierarchies. Students will undertake a design project on the multimedia processor design related to the course contents. The project is to be done with a use</w:t>
      </w:r>
      <w:r>
        <w:rPr>
          <w:spacing w:val="40"/>
        </w:rPr>
        <w:t> </w:t>
      </w:r>
      <w:r>
        <w:rPr/>
        <w:t>of</w:t>
      </w:r>
      <w:r>
        <w:rPr>
          <w:spacing w:val="-1"/>
        </w:rPr>
        <w:t> </w:t>
      </w:r>
      <w:r>
        <w:rPr/>
        <w:t>hardware</w:t>
      </w:r>
      <w:r>
        <w:rPr>
          <w:spacing w:val="-1"/>
        </w:rPr>
        <w:t> </w:t>
      </w:r>
      <w:r>
        <w:rPr/>
        <w:t>description</w:t>
      </w:r>
      <w:r>
        <w:rPr>
          <w:spacing w:val="-1"/>
        </w:rPr>
        <w:t> </w:t>
      </w:r>
      <w:r>
        <w:rPr/>
        <w:t>languages,</w:t>
      </w:r>
      <w:r>
        <w:rPr>
          <w:spacing w:val="-2"/>
        </w:rPr>
        <w:t> </w:t>
      </w:r>
      <w:r>
        <w:rPr/>
        <w:t>such</w:t>
      </w:r>
      <w:r>
        <w:rPr>
          <w:spacing w:val="-1"/>
        </w:rPr>
        <w:t> </w:t>
      </w:r>
      <w:r>
        <w:rPr/>
        <w:t>as</w:t>
      </w:r>
      <w:r>
        <w:rPr>
          <w:spacing w:val="-1"/>
        </w:rPr>
        <w:t> </w:t>
      </w:r>
      <w:r>
        <w:rPr/>
        <w:t>VHDL/Verilog/SystemVerilog,</w:t>
      </w:r>
      <w:r>
        <w:rPr>
          <w:spacing w:val="-2"/>
        </w:rPr>
        <w:t> </w:t>
      </w:r>
      <w:r>
        <w:rPr/>
        <w:t>as well as modern CAD systems, such as Cadence, Mentor Graphics, etc.</w:t>
      </w:r>
    </w:p>
    <w:p>
      <w:pPr>
        <w:pStyle w:val="BodyText"/>
        <w:spacing w:before="1"/>
        <w:ind w:left="0"/>
      </w:pPr>
    </w:p>
    <w:p>
      <w:pPr>
        <w:pStyle w:val="BodyText"/>
        <w:ind w:right="116"/>
        <w:jc w:val="both"/>
      </w:pPr>
      <w:r>
        <w:rPr/>
        <w:t>Neither VHDL/Verilog/SystemVerilog languages nor the use of CAD systems will</w:t>
      </w:r>
      <w:r>
        <w:rPr>
          <w:spacing w:val="40"/>
        </w:rPr>
        <w:t> </w:t>
      </w:r>
      <w:r>
        <w:rPr/>
        <w:t>be taught in the class.</w:t>
      </w:r>
    </w:p>
    <w:p>
      <w:pPr>
        <w:pStyle w:val="BodyText"/>
        <w:spacing w:before="142"/>
        <w:ind w:left="0"/>
      </w:pPr>
    </w:p>
    <w:p>
      <w:pPr>
        <w:spacing w:before="1"/>
        <w:ind w:left="118" w:right="0" w:firstLine="0"/>
        <w:jc w:val="both"/>
        <w:rPr>
          <w:sz w:val="27"/>
        </w:rPr>
      </w:pPr>
      <w:r>
        <w:rPr>
          <w:b/>
          <w:sz w:val="27"/>
        </w:rPr>
        <w:t>Course’s</w:t>
      </w:r>
      <w:r>
        <w:rPr>
          <w:b/>
          <w:spacing w:val="-3"/>
          <w:sz w:val="27"/>
        </w:rPr>
        <w:t> </w:t>
      </w:r>
      <w:r>
        <w:rPr>
          <w:b/>
          <w:sz w:val="27"/>
        </w:rPr>
        <w:t>website</w:t>
      </w:r>
      <w:r>
        <w:rPr>
          <w:sz w:val="27"/>
        </w:rPr>
        <w:t>: </w:t>
      </w:r>
      <w:hyperlink r:id="rId5">
        <w:r>
          <w:rPr>
            <w:color w:val="0000FF"/>
            <w:spacing w:val="-2"/>
            <w:sz w:val="27"/>
          </w:rPr>
          <w:t>http://www.ece.sunysb.edu/~midor/ESE545/index.html</w:t>
        </w:r>
      </w:hyperlink>
    </w:p>
    <w:p>
      <w:pPr>
        <w:tabs>
          <w:tab w:pos="2348" w:val="left" w:leader="none"/>
        </w:tabs>
        <w:spacing w:before="279"/>
        <w:ind w:left="118" w:right="0" w:firstLine="0"/>
        <w:jc w:val="left"/>
        <w:rPr>
          <w:sz w:val="28"/>
        </w:rPr>
      </w:pPr>
      <w:r>
        <w:rPr>
          <w:b/>
          <w:spacing w:val="-2"/>
          <w:sz w:val="28"/>
        </w:rPr>
        <w:t>Instructor</w:t>
      </w:r>
      <w:r>
        <w:rPr>
          <w:spacing w:val="-2"/>
          <w:sz w:val="28"/>
        </w:rPr>
        <w:t>:</w:t>
      </w:r>
      <w:r>
        <w:rPr>
          <w:sz w:val="28"/>
        </w:rPr>
        <w:tab/>
        <w:t>Mikhail</w:t>
      </w:r>
      <w:r>
        <w:rPr>
          <w:spacing w:val="-9"/>
          <w:sz w:val="28"/>
        </w:rPr>
        <w:t> </w:t>
      </w:r>
      <w:r>
        <w:rPr>
          <w:spacing w:val="-2"/>
          <w:sz w:val="28"/>
        </w:rPr>
        <w:t>Dorojevets</w:t>
      </w:r>
    </w:p>
    <w:p>
      <w:pPr>
        <w:pStyle w:val="BodyText"/>
        <w:tabs>
          <w:tab w:pos="2348" w:val="left" w:leader="none"/>
        </w:tabs>
        <w:spacing w:line="322" w:lineRule="exact"/>
      </w:pPr>
      <w:r>
        <w:rPr>
          <w:b/>
          <w:spacing w:val="-2"/>
        </w:rPr>
        <w:t>Office</w:t>
      </w:r>
      <w:r>
        <w:rPr>
          <w:spacing w:val="-2"/>
        </w:rPr>
        <w:t>:</w:t>
      </w:r>
      <w:r>
        <w:rPr/>
        <w:tab/>
        <w:t>243</w:t>
      </w:r>
      <w:r>
        <w:rPr>
          <w:spacing w:val="-10"/>
        </w:rPr>
        <w:t> </w:t>
      </w:r>
      <w:r>
        <w:rPr/>
        <w:t>Light</w:t>
      </w:r>
      <w:r>
        <w:rPr>
          <w:spacing w:val="-11"/>
        </w:rPr>
        <w:t> </w:t>
      </w:r>
      <w:r>
        <w:rPr/>
        <w:t>Engineering,</w:t>
      </w:r>
      <w:r>
        <w:rPr>
          <w:spacing w:val="-10"/>
        </w:rPr>
        <w:t> </w:t>
      </w:r>
      <w:r>
        <w:rPr/>
        <w:t>632-</w:t>
      </w:r>
      <w:r>
        <w:rPr>
          <w:spacing w:val="-4"/>
        </w:rPr>
        <w:t>8611</w:t>
      </w:r>
    </w:p>
    <w:p>
      <w:pPr>
        <w:tabs>
          <w:tab w:pos="2279" w:val="left" w:leader="none"/>
        </w:tabs>
        <w:spacing w:line="321" w:lineRule="exact" w:before="0"/>
        <w:ind w:left="118" w:right="0" w:firstLine="0"/>
        <w:jc w:val="left"/>
        <w:rPr>
          <w:sz w:val="28"/>
        </w:rPr>
      </w:pPr>
      <w:r>
        <w:rPr>
          <w:b/>
          <w:sz w:val="28"/>
        </w:rPr>
        <w:t>Office</w:t>
      </w:r>
      <w:r>
        <w:rPr>
          <w:b/>
          <w:spacing w:val="-8"/>
          <w:sz w:val="28"/>
        </w:rPr>
        <w:t> </w:t>
      </w:r>
      <w:r>
        <w:rPr>
          <w:b/>
          <w:spacing w:val="-2"/>
          <w:sz w:val="28"/>
        </w:rPr>
        <w:t>hours</w:t>
      </w:r>
      <w:r>
        <w:rPr>
          <w:spacing w:val="-2"/>
          <w:sz w:val="28"/>
        </w:rPr>
        <w:t>:</w:t>
      </w:r>
      <w:r>
        <w:rPr>
          <w:sz w:val="28"/>
        </w:rPr>
        <w:tab/>
        <w:t>W</w:t>
      </w:r>
      <w:r>
        <w:rPr>
          <w:spacing w:val="-4"/>
          <w:sz w:val="28"/>
        </w:rPr>
        <w:t> </w:t>
      </w:r>
      <w:r>
        <w:rPr>
          <w:sz w:val="28"/>
        </w:rPr>
        <w:t>10:00</w:t>
      </w:r>
      <w:r>
        <w:rPr>
          <w:spacing w:val="-4"/>
          <w:sz w:val="28"/>
        </w:rPr>
        <w:t> </w:t>
      </w:r>
      <w:r>
        <w:rPr>
          <w:sz w:val="28"/>
        </w:rPr>
        <w:t>am</w:t>
      </w:r>
      <w:r>
        <w:rPr>
          <w:spacing w:val="-4"/>
          <w:sz w:val="28"/>
        </w:rPr>
        <w:t> </w:t>
      </w:r>
      <w:r>
        <w:rPr>
          <w:sz w:val="28"/>
        </w:rPr>
        <w:t>-</w:t>
      </w:r>
      <w:r>
        <w:rPr>
          <w:spacing w:val="-4"/>
          <w:sz w:val="28"/>
        </w:rPr>
        <w:t> </w:t>
      </w:r>
      <w:r>
        <w:rPr>
          <w:sz w:val="28"/>
        </w:rPr>
        <w:t>12:00</w:t>
      </w:r>
      <w:r>
        <w:rPr>
          <w:spacing w:val="-4"/>
          <w:sz w:val="28"/>
        </w:rPr>
        <w:t> </w:t>
      </w:r>
      <w:r>
        <w:rPr>
          <w:spacing w:val="-5"/>
          <w:sz w:val="28"/>
        </w:rPr>
        <w:t>pm</w:t>
      </w:r>
    </w:p>
    <w:p>
      <w:pPr>
        <w:tabs>
          <w:tab w:pos="2121" w:val="left" w:leader="none"/>
        </w:tabs>
        <w:spacing w:line="310" w:lineRule="exact" w:before="0"/>
        <w:ind w:left="118" w:right="0" w:firstLine="0"/>
        <w:jc w:val="left"/>
        <w:rPr>
          <w:sz w:val="27"/>
        </w:rPr>
      </w:pPr>
      <w:r>
        <w:rPr>
          <w:b/>
          <w:sz w:val="27"/>
        </w:rPr>
        <w:t>E-</w:t>
      </w:r>
      <w:r>
        <w:rPr>
          <w:b/>
          <w:spacing w:val="-2"/>
          <w:sz w:val="27"/>
        </w:rPr>
        <w:t>mail</w:t>
      </w:r>
      <w:r>
        <w:rPr>
          <w:spacing w:val="-2"/>
          <w:sz w:val="27"/>
        </w:rPr>
        <w:t>:</w:t>
      </w:r>
      <w:r>
        <w:rPr>
          <w:sz w:val="27"/>
        </w:rPr>
        <w:tab/>
      </w:r>
      <w:hyperlink r:id="rId6">
        <w:r>
          <w:rPr>
            <w:color w:val="0000FF"/>
            <w:spacing w:val="-2"/>
            <w:sz w:val="27"/>
            <w:u w:val="single" w:color="0000FF"/>
          </w:rPr>
          <w:t>mikhail.dorojevets@stonybrook.edu</w:t>
        </w:r>
      </w:hyperlink>
    </w:p>
    <w:p>
      <w:pPr>
        <w:pStyle w:val="BodyText"/>
        <w:tabs>
          <w:tab w:pos="2278" w:val="left" w:leader="none"/>
        </w:tabs>
        <w:spacing w:before="228"/>
      </w:pPr>
      <w:r>
        <w:rPr>
          <w:b/>
          <w:spacing w:val="-2"/>
        </w:rPr>
        <w:t>Lectures</w:t>
      </w:r>
      <w:r>
        <w:rPr>
          <w:spacing w:val="-2"/>
        </w:rPr>
        <w:t>:</w:t>
      </w:r>
      <w:r>
        <w:rPr/>
        <w:tab/>
        <w:t>Thursday</w:t>
      </w:r>
      <w:r>
        <w:rPr>
          <w:spacing w:val="-7"/>
        </w:rPr>
        <w:t> </w:t>
      </w:r>
      <w:r>
        <w:rPr/>
        <w:t>154</w:t>
      </w:r>
      <w:r>
        <w:rPr>
          <w:spacing w:val="-7"/>
        </w:rPr>
        <w:t> </w:t>
      </w:r>
      <w:r>
        <w:rPr/>
        <w:t>Light</w:t>
      </w:r>
      <w:r>
        <w:rPr>
          <w:spacing w:val="-9"/>
        </w:rPr>
        <w:t> </w:t>
      </w:r>
      <w:r>
        <w:rPr/>
        <w:t>Engineering,</w:t>
      </w:r>
      <w:r>
        <w:rPr>
          <w:spacing w:val="-7"/>
        </w:rPr>
        <w:t> </w:t>
      </w:r>
      <w:r>
        <w:rPr/>
        <w:t>5:00</w:t>
      </w:r>
      <w:r>
        <w:rPr>
          <w:spacing w:val="-7"/>
        </w:rPr>
        <w:t> </w:t>
      </w:r>
      <w:r>
        <w:rPr/>
        <w:t>-</w:t>
      </w:r>
      <w:r>
        <w:rPr>
          <w:spacing w:val="-9"/>
        </w:rPr>
        <w:t> </w:t>
      </w:r>
      <w:r>
        <w:rPr/>
        <w:t>7:50</w:t>
      </w:r>
      <w:r>
        <w:rPr>
          <w:spacing w:val="-7"/>
        </w:rPr>
        <w:t> </w:t>
      </w:r>
      <w:r>
        <w:rPr>
          <w:spacing w:val="-5"/>
        </w:rPr>
        <w:t>PM</w:t>
      </w:r>
    </w:p>
    <w:p>
      <w:pPr>
        <w:spacing w:before="228"/>
        <w:ind w:left="118" w:right="0" w:firstLine="0"/>
        <w:jc w:val="left"/>
        <w:rPr>
          <w:b/>
          <w:sz w:val="27"/>
        </w:rPr>
      </w:pPr>
      <w:r>
        <w:rPr>
          <w:b/>
          <w:color w:val="0000FF"/>
          <w:sz w:val="27"/>
        </w:rPr>
        <w:t>The last lecture notes (pdf) are here. </w:t>
      </w:r>
      <w:r>
        <w:rPr>
          <w:b/>
          <w:sz w:val="27"/>
        </w:rPr>
        <w:t>(If necessary, use "Open link in new window" to see and save the lecture slides.)</w:t>
      </w:r>
    </w:p>
    <w:p>
      <w:pPr>
        <w:pStyle w:val="BodyText"/>
        <w:ind w:left="0"/>
        <w:rPr>
          <w:b/>
          <w:sz w:val="20"/>
        </w:rPr>
      </w:pPr>
    </w:p>
    <w:p>
      <w:pPr>
        <w:pStyle w:val="BodyText"/>
        <w:spacing w:before="107"/>
        <w:ind w:left="0"/>
        <w:rPr>
          <w:b/>
          <w:sz w:val="20"/>
        </w:rPr>
      </w:pPr>
      <w:r>
        <w:rPr/>
        <mc:AlternateContent>
          <mc:Choice Requires="wps">
            <w:drawing>
              <wp:anchor distT="0" distB="0" distL="0" distR="0" allowOverlap="1" layoutInCell="1" locked="0" behindDoc="1" simplePos="0" relativeHeight="487587840">
                <wp:simplePos x="0" y="0"/>
                <wp:positionH relativeFrom="page">
                  <wp:posOffset>3022092</wp:posOffset>
                </wp:positionH>
                <wp:positionV relativeFrom="paragraph">
                  <wp:posOffset>229726</wp:posOffset>
                </wp:positionV>
                <wp:extent cx="43815" cy="1651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43815" cy="16510"/>
                        </a:xfrm>
                        <a:custGeom>
                          <a:avLst/>
                          <a:gdLst/>
                          <a:ahLst/>
                          <a:cxnLst/>
                          <a:rect l="l" t="t" r="r" b="b"/>
                          <a:pathLst>
                            <a:path w="43815" h="16510">
                              <a:moveTo>
                                <a:pt x="43433" y="0"/>
                              </a:moveTo>
                              <a:lnTo>
                                <a:pt x="0" y="0"/>
                              </a:lnTo>
                              <a:lnTo>
                                <a:pt x="0" y="16001"/>
                              </a:lnTo>
                              <a:lnTo>
                                <a:pt x="43433" y="16001"/>
                              </a:lnTo>
                              <a:lnTo>
                                <a:pt x="43433"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237.960007pt;margin-top:18.088705pt;width:3.42pt;height:1.26pt;mso-position-horizontal-relative:page;mso-position-vertical-relative:paragraph;z-index:-15728640;mso-wrap-distance-left:0;mso-wrap-distance-right:0" id="docshape1" filled="true" fillcolor="#0000ff" stroked="false">
                <v:fill type="solid"/>
                <w10:wrap type="topAndBottom"/>
              </v:rect>
            </w:pict>
          </mc:Fallback>
        </mc:AlternateContent>
      </w:r>
    </w:p>
    <w:p>
      <w:pPr>
        <w:pStyle w:val="BodyText"/>
        <w:tabs>
          <w:tab w:pos="2347" w:val="left" w:leader="none"/>
        </w:tabs>
        <w:spacing w:before="2"/>
        <w:ind w:left="2278" w:right="117" w:hanging="2160"/>
        <w:jc w:val="both"/>
      </w:pPr>
      <w:r>
        <w:rPr>
          <w:b/>
          <w:spacing w:val="-2"/>
        </w:rPr>
        <w:t>Textbook</w:t>
      </w:r>
      <w:r>
        <w:rPr>
          <w:spacing w:val="-2"/>
        </w:rPr>
        <w:t>:</w:t>
      </w:r>
      <w:r>
        <w:rPr/>
        <w:tab/>
        <w:tab/>
        <w:t>J. Hennessy and D. Patterson, Computer Architecture: A Quantitative Approach</w:t>
      </w:r>
      <w:r>
        <w:rPr>
          <w:b/>
        </w:rPr>
        <w:t>, </w:t>
      </w:r>
      <w:r>
        <w:rPr>
          <w:b/>
          <w:u w:val="thick"/>
        </w:rPr>
        <w:t>Sixth edition</w:t>
      </w:r>
      <w:r>
        <w:rPr>
          <w:u w:val="none"/>
        </w:rPr>
        <w:t>, Morgan Kaufmann Publishers (Elsevier), 2019, ISBN: 978-0-12-811905-1.</w:t>
      </w:r>
    </w:p>
    <w:p>
      <w:pPr>
        <w:pStyle w:val="BodyText"/>
        <w:spacing w:before="183"/>
        <w:ind w:left="0"/>
      </w:pPr>
    </w:p>
    <w:p>
      <w:pPr>
        <w:pStyle w:val="Heading1"/>
        <w:rPr>
          <w:b w:val="0"/>
        </w:rPr>
      </w:pPr>
      <w:r>
        <w:rPr/>
        <w:t>Other</w:t>
      </w:r>
      <w:r>
        <w:rPr>
          <w:spacing w:val="-13"/>
        </w:rPr>
        <w:t> </w:t>
      </w:r>
      <w:r>
        <w:rPr/>
        <w:t>Highly</w:t>
      </w:r>
      <w:r>
        <w:rPr>
          <w:spacing w:val="-14"/>
        </w:rPr>
        <w:t> </w:t>
      </w:r>
      <w:r>
        <w:rPr/>
        <w:t>Recommended</w:t>
      </w:r>
      <w:r>
        <w:rPr>
          <w:spacing w:val="-11"/>
        </w:rPr>
        <w:t> </w:t>
      </w:r>
      <w:r>
        <w:rPr>
          <w:spacing w:val="-2"/>
        </w:rPr>
        <w:t>Books</w:t>
      </w:r>
      <w:r>
        <w:rPr>
          <w:b w:val="0"/>
          <w:spacing w:val="-2"/>
        </w:rPr>
        <w:t>:</w:t>
      </w:r>
    </w:p>
    <w:p>
      <w:pPr>
        <w:pStyle w:val="ListParagraph"/>
        <w:numPr>
          <w:ilvl w:val="0"/>
          <w:numId w:val="1"/>
        </w:numPr>
        <w:tabs>
          <w:tab w:pos="419" w:val="left" w:leader="none"/>
        </w:tabs>
        <w:spacing w:line="247" w:lineRule="auto" w:before="184" w:after="0"/>
        <w:ind w:left="118" w:right="115" w:firstLine="0"/>
        <w:jc w:val="left"/>
        <w:rPr>
          <w:sz w:val="27"/>
        </w:rPr>
      </w:pPr>
      <w:r>
        <w:rPr>
          <w:sz w:val="27"/>
        </w:rPr>
        <w:t>David A. Patterson and John L. Hennessy. Computer Organization and Design: The Hardware/Software Interface, Fifth/Sixth Edition.</w:t>
      </w:r>
    </w:p>
    <w:p>
      <w:pPr>
        <w:pStyle w:val="ListParagraph"/>
        <w:numPr>
          <w:ilvl w:val="0"/>
          <w:numId w:val="1"/>
        </w:numPr>
        <w:tabs>
          <w:tab w:pos="503" w:val="left" w:leader="none"/>
        </w:tabs>
        <w:spacing w:line="240" w:lineRule="auto" w:before="0" w:after="0"/>
        <w:ind w:left="118" w:right="119" w:firstLine="0"/>
        <w:jc w:val="left"/>
        <w:rPr>
          <w:sz w:val="28"/>
        </w:rPr>
      </w:pPr>
      <w:r>
        <w:rPr>
          <w:sz w:val="28"/>
        </w:rPr>
        <w:t>Peter</w:t>
      </w:r>
      <w:r>
        <w:rPr>
          <w:spacing w:val="80"/>
          <w:sz w:val="28"/>
        </w:rPr>
        <w:t> </w:t>
      </w:r>
      <w:r>
        <w:rPr>
          <w:sz w:val="28"/>
        </w:rPr>
        <w:t>J.</w:t>
      </w:r>
      <w:r>
        <w:rPr>
          <w:spacing w:val="80"/>
          <w:sz w:val="28"/>
        </w:rPr>
        <w:t> </w:t>
      </w:r>
      <w:r>
        <w:rPr>
          <w:sz w:val="28"/>
        </w:rPr>
        <w:t>Ashenden.</w:t>
      </w:r>
      <w:r>
        <w:rPr>
          <w:spacing w:val="80"/>
          <w:sz w:val="28"/>
        </w:rPr>
        <w:t> </w:t>
      </w:r>
      <w:r>
        <w:rPr>
          <w:sz w:val="28"/>
        </w:rPr>
        <w:t>The</w:t>
      </w:r>
      <w:r>
        <w:rPr>
          <w:spacing w:val="80"/>
          <w:sz w:val="28"/>
        </w:rPr>
        <w:t> </w:t>
      </w:r>
      <w:r>
        <w:rPr>
          <w:sz w:val="28"/>
        </w:rPr>
        <w:t>Designer’s</w:t>
      </w:r>
      <w:r>
        <w:rPr>
          <w:spacing w:val="80"/>
          <w:sz w:val="28"/>
        </w:rPr>
        <w:t> </w:t>
      </w:r>
      <w:r>
        <w:rPr>
          <w:sz w:val="28"/>
        </w:rPr>
        <w:t>Guide</w:t>
      </w:r>
      <w:r>
        <w:rPr>
          <w:spacing w:val="80"/>
          <w:sz w:val="28"/>
        </w:rPr>
        <w:t> </w:t>
      </w:r>
      <w:r>
        <w:rPr>
          <w:sz w:val="28"/>
        </w:rPr>
        <w:t>to</w:t>
      </w:r>
      <w:r>
        <w:rPr>
          <w:spacing w:val="80"/>
          <w:sz w:val="28"/>
        </w:rPr>
        <w:t> </w:t>
      </w:r>
      <w:r>
        <w:rPr>
          <w:sz w:val="28"/>
        </w:rPr>
        <w:t>VHDL,</w:t>
      </w:r>
      <w:r>
        <w:rPr>
          <w:spacing w:val="80"/>
          <w:sz w:val="28"/>
        </w:rPr>
        <w:t> </w:t>
      </w:r>
      <w:r>
        <w:rPr>
          <w:sz w:val="28"/>
        </w:rPr>
        <w:t>3rd</w:t>
      </w:r>
      <w:r>
        <w:rPr>
          <w:spacing w:val="80"/>
          <w:sz w:val="28"/>
        </w:rPr>
        <w:t> </w:t>
      </w:r>
      <w:r>
        <w:rPr>
          <w:sz w:val="28"/>
        </w:rPr>
        <w:t>edition,</w:t>
      </w:r>
      <w:r>
        <w:rPr>
          <w:spacing w:val="80"/>
          <w:sz w:val="28"/>
        </w:rPr>
        <w:t> </w:t>
      </w:r>
      <w:r>
        <w:rPr>
          <w:sz w:val="28"/>
        </w:rPr>
        <w:t>Morgan</w:t>
      </w:r>
      <w:r>
        <w:rPr>
          <w:spacing w:val="40"/>
          <w:sz w:val="28"/>
        </w:rPr>
        <w:t> </w:t>
      </w:r>
      <w:r>
        <w:rPr>
          <w:sz w:val="28"/>
        </w:rPr>
        <w:t>Kaufmann Publishers, 2008, ISBN: 978-0-12-088785-9.</w:t>
      </w:r>
    </w:p>
    <w:p>
      <w:pPr>
        <w:pStyle w:val="BodyText"/>
        <w:spacing w:before="39"/>
        <w:ind w:left="0"/>
      </w:pPr>
    </w:p>
    <w:p>
      <w:pPr>
        <w:spacing w:line="410" w:lineRule="auto" w:before="0"/>
        <w:ind w:left="118" w:right="181" w:firstLine="0"/>
        <w:jc w:val="left"/>
        <w:rPr>
          <w:b/>
          <w:sz w:val="27"/>
        </w:rPr>
      </w:pPr>
      <w:r>
        <w:rPr>
          <w:b/>
          <w:sz w:val="28"/>
        </w:rPr>
        <w:t>Exam</w:t>
      </w:r>
      <w:r>
        <w:rPr>
          <w:sz w:val="28"/>
        </w:rPr>
        <w:t>:</w:t>
      </w:r>
      <w:r>
        <w:rPr>
          <w:spacing w:val="-3"/>
          <w:sz w:val="28"/>
        </w:rPr>
        <w:t> </w:t>
      </w:r>
      <w:r>
        <w:rPr>
          <w:sz w:val="28"/>
        </w:rPr>
        <w:t>There</w:t>
      </w:r>
      <w:r>
        <w:rPr>
          <w:spacing w:val="-3"/>
          <w:sz w:val="28"/>
        </w:rPr>
        <w:t> </w:t>
      </w:r>
      <w:r>
        <w:rPr>
          <w:sz w:val="28"/>
        </w:rPr>
        <w:t>will</w:t>
      </w:r>
      <w:r>
        <w:rPr>
          <w:spacing w:val="-3"/>
          <w:sz w:val="28"/>
        </w:rPr>
        <w:t> </w:t>
      </w:r>
      <w:r>
        <w:rPr>
          <w:sz w:val="28"/>
        </w:rPr>
        <w:t>be</w:t>
      </w:r>
      <w:r>
        <w:rPr>
          <w:spacing w:val="-3"/>
          <w:sz w:val="28"/>
        </w:rPr>
        <w:t> </w:t>
      </w:r>
      <w:r>
        <w:rPr>
          <w:sz w:val="28"/>
        </w:rPr>
        <w:t>one</w:t>
      </w:r>
      <w:r>
        <w:rPr>
          <w:spacing w:val="-3"/>
          <w:sz w:val="28"/>
        </w:rPr>
        <w:t> </w:t>
      </w:r>
      <w:r>
        <w:rPr>
          <w:sz w:val="28"/>
        </w:rPr>
        <w:t>mid-term</w:t>
      </w:r>
      <w:r>
        <w:rPr>
          <w:spacing w:val="-4"/>
          <w:sz w:val="28"/>
        </w:rPr>
        <w:t> </w:t>
      </w:r>
      <w:r>
        <w:rPr>
          <w:sz w:val="28"/>
        </w:rPr>
        <w:t>exam</w:t>
      </w:r>
      <w:r>
        <w:rPr>
          <w:spacing w:val="-3"/>
          <w:sz w:val="28"/>
        </w:rPr>
        <w:t> </w:t>
      </w:r>
      <w:r>
        <w:rPr>
          <w:sz w:val="28"/>
        </w:rPr>
        <w:t>in</w:t>
      </w:r>
      <w:r>
        <w:rPr>
          <w:spacing w:val="-3"/>
          <w:sz w:val="28"/>
        </w:rPr>
        <w:t> </w:t>
      </w:r>
      <w:r>
        <w:rPr>
          <w:sz w:val="28"/>
        </w:rPr>
        <w:t>late</w:t>
      </w:r>
      <w:r>
        <w:rPr>
          <w:spacing w:val="-3"/>
          <w:sz w:val="28"/>
        </w:rPr>
        <w:t> </w:t>
      </w:r>
      <w:r>
        <w:rPr>
          <w:sz w:val="28"/>
        </w:rPr>
        <w:t>April</w:t>
      </w:r>
      <w:r>
        <w:rPr>
          <w:spacing w:val="40"/>
          <w:sz w:val="28"/>
        </w:rPr>
        <w:t> </w:t>
      </w:r>
      <w:r>
        <w:rPr>
          <w:b/>
          <w:sz w:val="27"/>
        </w:rPr>
        <w:t>(</w:t>
      </w:r>
      <w:r>
        <w:rPr>
          <w:b/>
          <w:sz w:val="27"/>
          <w:u w:val="thick"/>
        </w:rPr>
        <w:t>no</w:t>
      </w:r>
      <w:r>
        <w:rPr>
          <w:b/>
          <w:spacing w:val="-3"/>
          <w:sz w:val="27"/>
          <w:u w:val="none"/>
        </w:rPr>
        <w:t> </w:t>
      </w:r>
      <w:r>
        <w:rPr>
          <w:b/>
          <w:sz w:val="27"/>
          <w:u w:val="none"/>
        </w:rPr>
        <w:t>final</w:t>
      </w:r>
      <w:r>
        <w:rPr>
          <w:b/>
          <w:spacing w:val="-3"/>
          <w:sz w:val="27"/>
          <w:u w:val="none"/>
        </w:rPr>
        <w:t> </w:t>
      </w:r>
      <w:r>
        <w:rPr>
          <w:b/>
          <w:sz w:val="27"/>
          <w:u w:val="none"/>
        </w:rPr>
        <w:t>exam</w:t>
      </w:r>
      <w:r>
        <w:rPr>
          <w:b/>
          <w:spacing w:val="-3"/>
          <w:sz w:val="27"/>
          <w:u w:val="none"/>
        </w:rPr>
        <w:t> </w:t>
      </w:r>
      <w:r>
        <w:rPr>
          <w:b/>
          <w:sz w:val="27"/>
          <w:u w:val="none"/>
        </w:rPr>
        <w:t>in</w:t>
      </w:r>
      <w:r>
        <w:rPr>
          <w:b/>
          <w:spacing w:val="-3"/>
          <w:sz w:val="27"/>
          <w:u w:val="none"/>
        </w:rPr>
        <w:t> </w:t>
      </w:r>
      <w:r>
        <w:rPr>
          <w:b/>
          <w:sz w:val="27"/>
          <w:u w:val="none"/>
        </w:rPr>
        <w:t>May) </w:t>
      </w:r>
      <w:r>
        <w:rPr>
          <w:b/>
          <w:color w:val="FF0000"/>
          <w:sz w:val="27"/>
          <w:u w:val="none"/>
        </w:rPr>
        <w:t>Project Deadlines:</w:t>
      </w:r>
    </w:p>
    <w:p>
      <w:pPr>
        <w:spacing w:after="0" w:line="410" w:lineRule="auto"/>
        <w:jc w:val="left"/>
        <w:rPr>
          <w:sz w:val="27"/>
        </w:rPr>
        <w:sectPr>
          <w:type w:val="continuous"/>
          <w:pgSz w:w="12240" w:h="15840"/>
          <w:pgMar w:top="1600" w:bottom="280" w:left="1200" w:right="1200"/>
        </w:sectPr>
      </w:pPr>
    </w:p>
    <w:p>
      <w:pPr>
        <w:spacing w:before="58"/>
        <w:ind w:left="118" w:right="0" w:firstLine="0"/>
        <w:jc w:val="left"/>
        <w:rPr>
          <w:b/>
          <w:sz w:val="28"/>
        </w:rPr>
      </w:pPr>
      <w:r>
        <w:rPr>
          <w:b/>
          <w:sz w:val="27"/>
        </w:rPr>
        <w:t>Your instruction set table report by email to Instructor: </w:t>
      </w:r>
      <w:r>
        <w:rPr>
          <w:b/>
          <w:color w:val="FF0000"/>
          <w:sz w:val="27"/>
        </w:rPr>
        <w:t>11:00 PM Feb. 16, 2025 </w:t>
      </w:r>
      <w:r>
        <w:rPr>
          <w:b/>
          <w:sz w:val="28"/>
        </w:rPr>
        <w:t>Project</w:t>
      </w:r>
      <w:r>
        <w:rPr>
          <w:b/>
          <w:spacing w:val="40"/>
          <w:sz w:val="28"/>
        </w:rPr>
        <w:t> </w:t>
      </w:r>
      <w:r>
        <w:rPr>
          <w:b/>
          <w:sz w:val="28"/>
        </w:rPr>
        <w:t>Part</w:t>
      </w:r>
      <w:r>
        <w:rPr>
          <w:b/>
          <w:spacing w:val="40"/>
          <w:sz w:val="28"/>
        </w:rPr>
        <w:t> </w:t>
      </w:r>
      <w:r>
        <w:rPr>
          <w:b/>
          <w:sz w:val="28"/>
        </w:rPr>
        <w:t>1</w:t>
      </w:r>
      <w:r>
        <w:rPr>
          <w:b/>
          <w:spacing w:val="40"/>
          <w:sz w:val="28"/>
        </w:rPr>
        <w:t> </w:t>
      </w:r>
      <w:r>
        <w:rPr>
          <w:sz w:val="28"/>
        </w:rPr>
        <w:t>(a</w:t>
      </w:r>
      <w:r>
        <w:rPr>
          <w:spacing w:val="40"/>
          <w:sz w:val="28"/>
        </w:rPr>
        <w:t> </w:t>
      </w:r>
      <w:r>
        <w:rPr>
          <w:sz w:val="28"/>
        </w:rPr>
        <w:t>dual-lane</w:t>
      </w:r>
      <w:r>
        <w:rPr>
          <w:spacing w:val="40"/>
          <w:sz w:val="28"/>
        </w:rPr>
        <w:t> </w:t>
      </w:r>
      <w:r>
        <w:rPr>
          <w:sz w:val="28"/>
        </w:rPr>
        <w:t>processing</w:t>
      </w:r>
      <w:r>
        <w:rPr>
          <w:spacing w:val="40"/>
          <w:sz w:val="28"/>
        </w:rPr>
        <w:t> </w:t>
      </w:r>
      <w:r>
        <w:rPr>
          <w:sz w:val="28"/>
        </w:rPr>
        <w:t>core</w:t>
      </w:r>
      <w:r>
        <w:rPr>
          <w:spacing w:val="40"/>
          <w:sz w:val="28"/>
        </w:rPr>
        <w:t> </w:t>
      </w:r>
      <w:r>
        <w:rPr>
          <w:sz w:val="28"/>
        </w:rPr>
        <w:t>with</w:t>
      </w:r>
      <w:r>
        <w:rPr>
          <w:spacing w:val="40"/>
          <w:sz w:val="28"/>
        </w:rPr>
        <w:t> </w:t>
      </w:r>
      <w:r>
        <w:rPr>
          <w:sz w:val="28"/>
        </w:rPr>
        <w:t>a</w:t>
      </w:r>
      <w:r>
        <w:rPr>
          <w:spacing w:val="40"/>
          <w:sz w:val="28"/>
        </w:rPr>
        <w:t> </w:t>
      </w:r>
      <w:r>
        <w:rPr>
          <w:sz w:val="28"/>
        </w:rPr>
        <w:t>RF</w:t>
      </w:r>
      <w:r>
        <w:rPr>
          <w:spacing w:val="40"/>
          <w:sz w:val="28"/>
        </w:rPr>
        <w:t> </w:t>
      </w:r>
      <w:r>
        <w:rPr>
          <w:sz w:val="28"/>
        </w:rPr>
        <w:t>&amp;</w:t>
      </w:r>
      <w:r>
        <w:rPr>
          <w:spacing w:val="40"/>
          <w:sz w:val="28"/>
        </w:rPr>
        <w:t> </w:t>
      </w:r>
      <w:r>
        <w:rPr>
          <w:sz w:val="28"/>
        </w:rPr>
        <w:t>forwarding</w:t>
      </w:r>
      <w:r>
        <w:rPr>
          <w:spacing w:val="40"/>
          <w:sz w:val="28"/>
        </w:rPr>
        <w:t> </w:t>
      </w:r>
      <w:r>
        <w:rPr>
          <w:sz w:val="28"/>
        </w:rPr>
        <w:t>stage)</w:t>
      </w:r>
      <w:r>
        <w:rPr>
          <w:spacing w:val="40"/>
          <w:sz w:val="28"/>
        </w:rPr>
        <w:t> </w:t>
      </w:r>
      <w:r>
        <w:rPr>
          <w:sz w:val="28"/>
        </w:rPr>
        <w:t>(by email): </w:t>
      </w:r>
      <w:r>
        <w:rPr>
          <w:b/>
          <w:color w:val="FF0000"/>
          <w:sz w:val="28"/>
        </w:rPr>
        <w:t>11:00 PM March 24, 2025</w:t>
      </w:r>
    </w:p>
    <w:p>
      <w:pPr>
        <w:spacing w:line="319" w:lineRule="exact" w:before="0"/>
        <w:ind w:left="118" w:right="0" w:firstLine="0"/>
        <w:jc w:val="left"/>
        <w:rPr>
          <w:b/>
          <w:sz w:val="28"/>
        </w:rPr>
      </w:pPr>
      <w:r>
        <w:rPr>
          <w:b/>
          <w:sz w:val="28"/>
        </w:rPr>
        <w:t>Full</w:t>
      </w:r>
      <w:r>
        <w:rPr>
          <w:b/>
          <w:spacing w:val="-7"/>
          <w:sz w:val="28"/>
        </w:rPr>
        <w:t> </w:t>
      </w:r>
      <w:r>
        <w:rPr>
          <w:b/>
          <w:sz w:val="28"/>
        </w:rPr>
        <w:t>Project</w:t>
      </w:r>
      <w:r>
        <w:rPr>
          <w:b/>
          <w:spacing w:val="-6"/>
          <w:sz w:val="28"/>
        </w:rPr>
        <w:t> </w:t>
      </w:r>
      <w:r>
        <w:rPr>
          <w:b/>
          <w:sz w:val="28"/>
        </w:rPr>
        <w:t>submission</w:t>
      </w:r>
      <w:r>
        <w:rPr>
          <w:b/>
          <w:spacing w:val="-7"/>
          <w:sz w:val="28"/>
        </w:rPr>
        <w:t> </w:t>
      </w:r>
      <w:r>
        <w:rPr>
          <w:sz w:val="28"/>
        </w:rPr>
        <w:t>(by</w:t>
      </w:r>
      <w:r>
        <w:rPr>
          <w:spacing w:val="-6"/>
          <w:sz w:val="28"/>
        </w:rPr>
        <w:t> </w:t>
      </w:r>
      <w:r>
        <w:rPr>
          <w:sz w:val="28"/>
        </w:rPr>
        <w:t>email):</w:t>
      </w:r>
      <w:r>
        <w:rPr>
          <w:spacing w:val="-7"/>
          <w:sz w:val="28"/>
        </w:rPr>
        <w:t> </w:t>
      </w:r>
      <w:r>
        <w:rPr>
          <w:b/>
          <w:color w:val="FF0000"/>
          <w:sz w:val="28"/>
        </w:rPr>
        <w:t>11:00</w:t>
      </w:r>
      <w:r>
        <w:rPr>
          <w:b/>
          <w:color w:val="FF0000"/>
          <w:spacing w:val="-7"/>
          <w:sz w:val="28"/>
        </w:rPr>
        <w:t> </w:t>
      </w:r>
      <w:r>
        <w:rPr>
          <w:b/>
          <w:color w:val="FF0000"/>
          <w:sz w:val="28"/>
        </w:rPr>
        <w:t>PM,</w:t>
      </w:r>
      <w:r>
        <w:rPr>
          <w:b/>
          <w:color w:val="FF0000"/>
          <w:spacing w:val="-6"/>
          <w:sz w:val="28"/>
        </w:rPr>
        <w:t> </w:t>
      </w:r>
      <w:r>
        <w:rPr>
          <w:b/>
          <w:color w:val="FF0000"/>
          <w:sz w:val="28"/>
        </w:rPr>
        <w:t>May</w:t>
      </w:r>
      <w:r>
        <w:rPr>
          <w:b/>
          <w:color w:val="FF0000"/>
          <w:spacing w:val="-7"/>
          <w:sz w:val="28"/>
        </w:rPr>
        <w:t> </w:t>
      </w:r>
      <w:r>
        <w:rPr>
          <w:b/>
          <w:color w:val="FF0000"/>
          <w:sz w:val="28"/>
        </w:rPr>
        <w:t>3,</w:t>
      </w:r>
      <w:r>
        <w:rPr>
          <w:b/>
          <w:color w:val="FF0000"/>
          <w:spacing w:val="-6"/>
          <w:sz w:val="28"/>
        </w:rPr>
        <w:t> </w:t>
      </w:r>
      <w:r>
        <w:rPr>
          <w:b/>
          <w:color w:val="FF0000"/>
          <w:spacing w:val="-4"/>
          <w:sz w:val="28"/>
        </w:rPr>
        <w:t>2025</w:t>
      </w:r>
    </w:p>
    <w:p>
      <w:pPr>
        <w:pStyle w:val="Heading1"/>
        <w:spacing w:line="237" w:lineRule="auto" w:before="7"/>
        <w:rPr>
          <w:b w:val="0"/>
        </w:rPr>
      </w:pPr>
      <w:r>
        <w:rPr/>
        <w:t>Project</w:t>
      </w:r>
      <w:r>
        <w:rPr>
          <w:spacing w:val="-2"/>
        </w:rPr>
        <w:t> </w:t>
      </w:r>
      <w:r>
        <w:rPr/>
        <w:t>presentation</w:t>
      </w:r>
      <w:r>
        <w:rPr>
          <w:spacing w:val="-2"/>
        </w:rPr>
        <w:t> </w:t>
      </w:r>
      <w:r>
        <w:rPr/>
        <w:t>by</w:t>
      </w:r>
      <w:r>
        <w:rPr>
          <w:spacing w:val="-2"/>
        </w:rPr>
        <w:t> </w:t>
      </w:r>
      <w:r>
        <w:rPr/>
        <w:t>each</w:t>
      </w:r>
      <w:r>
        <w:rPr>
          <w:spacing w:val="-2"/>
        </w:rPr>
        <w:t> </w:t>
      </w:r>
      <w:r>
        <w:rPr/>
        <w:t>team</w:t>
      </w:r>
      <w:r>
        <w:rPr>
          <w:spacing w:val="-2"/>
        </w:rPr>
        <w:t> </w:t>
      </w:r>
      <w:r>
        <w:rPr/>
        <w:t>to</w:t>
      </w:r>
      <w:r>
        <w:rPr>
          <w:spacing w:val="-2"/>
        </w:rPr>
        <w:t> </w:t>
      </w:r>
      <w:r>
        <w:rPr/>
        <w:t>Instructor</w:t>
      </w:r>
      <w:r>
        <w:rPr>
          <w:spacing w:val="-2"/>
        </w:rPr>
        <w:t> </w:t>
      </w:r>
      <w:r>
        <w:rPr/>
        <w:t>in</w:t>
      </w:r>
      <w:r>
        <w:rPr>
          <w:spacing w:val="-2"/>
        </w:rPr>
        <w:t> </w:t>
      </w:r>
      <w:r>
        <w:rPr/>
        <w:t>the</w:t>
      </w:r>
      <w:r>
        <w:rPr>
          <w:spacing w:val="-2"/>
        </w:rPr>
        <w:t> </w:t>
      </w:r>
      <w:r>
        <w:rPr/>
        <w:t>Graduate</w:t>
      </w:r>
      <w:r>
        <w:rPr>
          <w:spacing w:val="-3"/>
        </w:rPr>
        <w:t> </w:t>
      </w:r>
      <w:r>
        <w:rPr/>
        <w:t>Linux</w:t>
      </w:r>
      <w:r>
        <w:rPr>
          <w:spacing w:val="-2"/>
        </w:rPr>
        <w:t> </w:t>
      </w:r>
      <w:r>
        <w:rPr/>
        <w:t>lab</w:t>
      </w:r>
      <w:r>
        <w:rPr>
          <w:spacing w:val="-2"/>
        </w:rPr>
        <w:t> </w:t>
      </w:r>
      <w:r>
        <w:rPr/>
        <w:t>using lab computers only (room 183)</w:t>
      </w:r>
      <w:r>
        <w:rPr>
          <w:b w:val="0"/>
        </w:rPr>
        <w:t>: </w:t>
      </w:r>
      <w:r>
        <w:rPr>
          <w:color w:val="FF0000"/>
        </w:rPr>
        <w:t>May 5-6, 2025 </w:t>
      </w:r>
      <w:r>
        <w:rPr>
          <w:b w:val="0"/>
        </w:rPr>
        <w:t>(TBD)</w:t>
      </w:r>
    </w:p>
    <w:p>
      <w:pPr>
        <w:pStyle w:val="BodyText"/>
        <w:tabs>
          <w:tab w:pos="1057" w:val="left" w:leader="none"/>
          <w:tab w:pos="2137" w:val="left" w:leader="none"/>
          <w:tab w:pos="2951" w:val="left" w:leader="none"/>
          <w:tab w:pos="3563" w:val="left" w:leader="none"/>
          <w:tab w:pos="4098" w:val="left" w:leader="none"/>
          <w:tab w:pos="5241" w:val="left" w:leader="none"/>
          <w:tab w:pos="5714" w:val="left" w:leader="none"/>
          <w:tab w:pos="6328" w:val="left" w:leader="none"/>
          <w:tab w:pos="7624" w:val="left" w:leader="none"/>
          <w:tab w:pos="8563" w:val="left" w:leader="none"/>
          <w:tab w:pos="9176" w:val="left" w:leader="none"/>
        </w:tabs>
        <w:spacing w:before="227"/>
        <w:ind w:right="117"/>
      </w:pPr>
      <w:r>
        <w:rPr>
          <w:spacing w:val="-2"/>
        </w:rPr>
        <w:t>Every</w:t>
      </w:r>
      <w:r>
        <w:rPr/>
        <w:tab/>
      </w:r>
      <w:r>
        <w:rPr>
          <w:spacing w:val="-2"/>
        </w:rPr>
        <w:t>student</w:t>
      </w:r>
      <w:r>
        <w:rPr/>
        <w:tab/>
      </w:r>
      <w:r>
        <w:rPr>
          <w:spacing w:val="-4"/>
        </w:rPr>
        <w:t>must</w:t>
      </w:r>
      <w:r>
        <w:rPr/>
        <w:tab/>
      </w:r>
      <w:r>
        <w:rPr>
          <w:spacing w:val="-4"/>
        </w:rPr>
        <w:t>get</w:t>
      </w:r>
      <w:r>
        <w:rPr/>
        <w:tab/>
      </w:r>
      <w:r>
        <w:rPr>
          <w:spacing w:val="-6"/>
        </w:rPr>
        <w:t>an</w:t>
      </w:r>
      <w:r>
        <w:rPr/>
        <w:tab/>
      </w:r>
      <w:r>
        <w:rPr>
          <w:spacing w:val="-2"/>
        </w:rPr>
        <w:t>account</w:t>
      </w:r>
      <w:r>
        <w:rPr/>
        <w:tab/>
      </w:r>
      <w:r>
        <w:rPr>
          <w:spacing w:val="-6"/>
        </w:rPr>
        <w:t>at</w:t>
      </w:r>
      <w:r>
        <w:rPr/>
        <w:tab/>
      </w:r>
      <w:r>
        <w:rPr>
          <w:spacing w:val="-4"/>
        </w:rPr>
        <w:t>the</w:t>
      </w:r>
      <w:r>
        <w:rPr/>
        <w:tab/>
      </w:r>
      <w:r>
        <w:rPr>
          <w:spacing w:val="-2"/>
        </w:rPr>
        <w:t>Graduate</w:t>
      </w:r>
      <w:r>
        <w:rPr/>
        <w:tab/>
      </w:r>
      <w:r>
        <w:rPr>
          <w:spacing w:val="-2"/>
        </w:rPr>
        <w:t>Linux</w:t>
      </w:r>
      <w:r>
        <w:rPr/>
        <w:tab/>
      </w:r>
      <w:r>
        <w:rPr>
          <w:spacing w:val="-4"/>
        </w:rPr>
        <w:t>lab</w:t>
      </w:r>
      <w:r>
        <w:rPr/>
        <w:tab/>
      </w:r>
      <w:r>
        <w:rPr>
          <w:spacing w:val="-4"/>
        </w:rPr>
        <w:t>from </w:t>
      </w:r>
      <w:hyperlink r:id="rId7">
        <w:r>
          <w:rPr>
            <w:spacing w:val="-2"/>
          </w:rPr>
          <w:t>John.Joseph@stonybrook.edu</w:t>
        </w:r>
      </w:hyperlink>
    </w:p>
    <w:p>
      <w:pPr>
        <w:pStyle w:val="Heading1"/>
        <w:spacing w:line="320" w:lineRule="exact" w:before="187"/>
      </w:pPr>
      <w:r>
        <w:rPr>
          <w:spacing w:val="-2"/>
        </w:rPr>
        <w:t>Grading:</w:t>
      </w:r>
    </w:p>
    <w:p>
      <w:pPr>
        <w:pStyle w:val="BodyText"/>
        <w:tabs>
          <w:tab w:pos="5228" w:val="left" w:leader="none"/>
        </w:tabs>
        <w:spacing w:line="320" w:lineRule="exact"/>
      </w:pPr>
      <w:r>
        <w:rPr/>
        <w:t>Mid-term</w:t>
      </w:r>
      <w:r>
        <w:rPr>
          <w:spacing w:val="-13"/>
        </w:rPr>
        <w:t> </w:t>
      </w:r>
      <w:r>
        <w:rPr>
          <w:spacing w:val="-4"/>
        </w:rPr>
        <w:t>exam:</w:t>
      </w:r>
      <w:r>
        <w:rPr/>
        <w:tab/>
      </w:r>
      <w:r>
        <w:rPr>
          <w:spacing w:val="-5"/>
        </w:rPr>
        <w:t>50%</w:t>
      </w:r>
    </w:p>
    <w:p>
      <w:pPr>
        <w:pStyle w:val="BodyText"/>
        <w:tabs>
          <w:tab w:pos="4439" w:val="left" w:leader="none"/>
        </w:tabs>
        <w:spacing w:before="1"/>
      </w:pPr>
      <w:r>
        <w:rPr/>
        <w:t>Project</w:t>
      </w:r>
      <w:r>
        <w:rPr>
          <w:spacing w:val="-6"/>
        </w:rPr>
        <w:t> </w:t>
      </w:r>
      <w:r>
        <w:rPr/>
        <w:t>(one</w:t>
      </w:r>
      <w:r>
        <w:rPr>
          <w:spacing w:val="-6"/>
        </w:rPr>
        <w:t> </w:t>
      </w:r>
      <w:r>
        <w:rPr/>
        <w:t>or</w:t>
      </w:r>
      <w:r>
        <w:rPr>
          <w:spacing w:val="-5"/>
        </w:rPr>
        <w:t> </w:t>
      </w:r>
      <w:r>
        <w:rPr/>
        <w:t>two</w:t>
      </w:r>
      <w:r>
        <w:rPr>
          <w:spacing w:val="-6"/>
        </w:rPr>
        <w:t> </w:t>
      </w:r>
      <w:r>
        <w:rPr/>
        <w:t>student</w:t>
      </w:r>
      <w:r>
        <w:rPr>
          <w:spacing w:val="-5"/>
        </w:rPr>
        <w:t> </w:t>
      </w:r>
      <w:r>
        <w:rPr>
          <w:spacing w:val="-2"/>
        </w:rPr>
        <w:t>teams):</w:t>
      </w:r>
      <w:r>
        <w:rPr/>
        <w:tab/>
      </w:r>
      <w:r>
        <w:rPr>
          <w:spacing w:val="-5"/>
        </w:rPr>
        <w:t>50%</w:t>
      </w:r>
    </w:p>
    <w:p>
      <w:pPr>
        <w:spacing w:before="226"/>
        <w:ind w:left="118" w:right="0" w:hanging="1"/>
        <w:jc w:val="left"/>
        <w:rPr>
          <w:sz w:val="27"/>
        </w:rPr>
      </w:pPr>
      <w:r>
        <w:rPr>
          <w:sz w:val="27"/>
        </w:rPr>
        <w:t>Thanks to the ESE 545 course and its design project, many students got job offers from the leading computer &amp; chip design companies.</w:t>
      </w:r>
    </w:p>
    <w:p>
      <w:pPr>
        <w:pStyle w:val="BodyText"/>
        <w:spacing w:before="12"/>
        <w:ind w:left="0"/>
        <w:rPr>
          <w:sz w:val="27"/>
        </w:rPr>
      </w:pPr>
    </w:p>
    <w:p>
      <w:pPr>
        <w:spacing w:before="1"/>
        <w:ind w:left="118" w:right="115" w:firstLine="0"/>
        <w:jc w:val="both"/>
        <w:rPr>
          <w:sz w:val="24"/>
        </w:rPr>
      </w:pPr>
      <w:r>
        <w:rPr>
          <w:sz w:val="24"/>
        </w:rPr>
        <w:t>If</w:t>
      </w:r>
      <w:r>
        <w:rPr>
          <w:spacing w:val="-2"/>
          <w:sz w:val="24"/>
        </w:rPr>
        <w:t> </w:t>
      </w:r>
      <w:r>
        <w:rPr>
          <w:sz w:val="24"/>
        </w:rPr>
        <w:t>you</w:t>
      </w:r>
      <w:r>
        <w:rPr>
          <w:spacing w:val="-2"/>
          <w:sz w:val="24"/>
        </w:rPr>
        <w:t> </w:t>
      </w:r>
      <w:r>
        <w:rPr>
          <w:sz w:val="24"/>
        </w:rPr>
        <w:t>have</w:t>
      </w:r>
      <w:r>
        <w:rPr>
          <w:spacing w:val="-2"/>
          <w:sz w:val="24"/>
        </w:rPr>
        <w:t> </w:t>
      </w:r>
      <w:r>
        <w:rPr>
          <w:sz w:val="24"/>
        </w:rPr>
        <w:t>a</w:t>
      </w:r>
      <w:r>
        <w:rPr>
          <w:spacing w:val="-2"/>
          <w:sz w:val="24"/>
        </w:rPr>
        <w:t> </w:t>
      </w:r>
      <w:r>
        <w:rPr>
          <w:sz w:val="24"/>
        </w:rPr>
        <w:t>physical,</w:t>
      </w:r>
      <w:r>
        <w:rPr>
          <w:spacing w:val="-2"/>
          <w:sz w:val="24"/>
        </w:rPr>
        <w:t> </w:t>
      </w:r>
      <w:r>
        <w:rPr>
          <w:sz w:val="24"/>
        </w:rPr>
        <w:t>psychological,</w:t>
      </w:r>
      <w:r>
        <w:rPr>
          <w:spacing w:val="-2"/>
          <w:sz w:val="24"/>
        </w:rPr>
        <w:t> </w:t>
      </w:r>
      <w:r>
        <w:rPr>
          <w:sz w:val="24"/>
        </w:rPr>
        <w:t>medical</w:t>
      </w:r>
      <w:r>
        <w:rPr>
          <w:spacing w:val="-2"/>
          <w:sz w:val="24"/>
        </w:rPr>
        <w:t> </w:t>
      </w:r>
      <w:r>
        <w:rPr>
          <w:sz w:val="24"/>
        </w:rPr>
        <w:t>or</w:t>
      </w:r>
      <w:r>
        <w:rPr>
          <w:spacing w:val="-2"/>
          <w:sz w:val="24"/>
        </w:rPr>
        <w:t> </w:t>
      </w:r>
      <w:r>
        <w:rPr>
          <w:sz w:val="24"/>
        </w:rPr>
        <w:t>learning</w:t>
      </w:r>
      <w:r>
        <w:rPr>
          <w:spacing w:val="-2"/>
          <w:sz w:val="24"/>
        </w:rPr>
        <w:t> </w:t>
      </w:r>
      <w:r>
        <w:rPr>
          <w:sz w:val="24"/>
        </w:rPr>
        <w:t>disability</w:t>
      </w:r>
      <w:r>
        <w:rPr>
          <w:spacing w:val="-2"/>
          <w:sz w:val="24"/>
        </w:rPr>
        <w:t> </w:t>
      </w:r>
      <w:r>
        <w:rPr>
          <w:sz w:val="24"/>
        </w:rPr>
        <w:t>that</w:t>
      </w:r>
      <w:r>
        <w:rPr>
          <w:spacing w:val="-2"/>
          <w:sz w:val="24"/>
        </w:rPr>
        <w:t> </w:t>
      </w:r>
      <w:r>
        <w:rPr>
          <w:sz w:val="24"/>
        </w:rPr>
        <w:t>may</w:t>
      </w:r>
      <w:r>
        <w:rPr>
          <w:spacing w:val="-2"/>
          <w:sz w:val="24"/>
        </w:rPr>
        <w:t> </w:t>
      </w:r>
      <w:r>
        <w:rPr>
          <w:sz w:val="24"/>
        </w:rPr>
        <w:t>impact</w:t>
      </w:r>
      <w:r>
        <w:rPr>
          <w:spacing w:val="-2"/>
          <w:sz w:val="24"/>
        </w:rPr>
        <w:t> </w:t>
      </w:r>
      <w:r>
        <w:rPr>
          <w:sz w:val="24"/>
        </w:rPr>
        <w:t>on</w:t>
      </w:r>
      <w:r>
        <w:rPr>
          <w:spacing w:val="-2"/>
          <w:sz w:val="24"/>
        </w:rPr>
        <w:t> </w:t>
      </w:r>
      <w:r>
        <w:rPr>
          <w:sz w:val="24"/>
        </w:rPr>
        <w:t>your</w:t>
      </w:r>
      <w:r>
        <w:rPr>
          <w:spacing w:val="-2"/>
          <w:sz w:val="24"/>
        </w:rPr>
        <w:t> </w:t>
      </w:r>
      <w:r>
        <w:rPr>
          <w:sz w:val="24"/>
        </w:rPr>
        <w:t>ability to carry out assigned course work, I would urge that you contact the staff in the Disabled Student Services office (DSS), room 133 Humanities, 632-6748/TDD. DSS will review your concerns and determine, with you, what accommodations are necessary and appropriate. All information and documentation of disability is confidential.</w:t>
      </w:r>
    </w:p>
    <w:sectPr>
      <w:pgSz w:w="12240" w:h="15840"/>
      <w:pgMar w:top="1380" w:bottom="280" w:left="12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8" w:hanging="30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start w:val="0"/>
      <w:numFmt w:val="bullet"/>
      <w:lvlText w:val="•"/>
      <w:lvlJc w:val="left"/>
      <w:pPr>
        <w:ind w:left="1092" w:hanging="303"/>
      </w:pPr>
      <w:rPr>
        <w:rFonts w:hint="default"/>
        <w:lang w:val="en-US" w:eastAsia="en-US" w:bidi="ar-SA"/>
      </w:rPr>
    </w:lvl>
    <w:lvl w:ilvl="2">
      <w:start w:val="0"/>
      <w:numFmt w:val="bullet"/>
      <w:lvlText w:val="•"/>
      <w:lvlJc w:val="left"/>
      <w:pPr>
        <w:ind w:left="2064" w:hanging="303"/>
      </w:pPr>
      <w:rPr>
        <w:rFonts w:hint="default"/>
        <w:lang w:val="en-US" w:eastAsia="en-US" w:bidi="ar-SA"/>
      </w:rPr>
    </w:lvl>
    <w:lvl w:ilvl="3">
      <w:start w:val="0"/>
      <w:numFmt w:val="bullet"/>
      <w:lvlText w:val="•"/>
      <w:lvlJc w:val="left"/>
      <w:pPr>
        <w:ind w:left="3036" w:hanging="303"/>
      </w:pPr>
      <w:rPr>
        <w:rFonts w:hint="default"/>
        <w:lang w:val="en-US" w:eastAsia="en-US" w:bidi="ar-SA"/>
      </w:rPr>
    </w:lvl>
    <w:lvl w:ilvl="4">
      <w:start w:val="0"/>
      <w:numFmt w:val="bullet"/>
      <w:lvlText w:val="•"/>
      <w:lvlJc w:val="left"/>
      <w:pPr>
        <w:ind w:left="4008" w:hanging="303"/>
      </w:pPr>
      <w:rPr>
        <w:rFonts w:hint="default"/>
        <w:lang w:val="en-US" w:eastAsia="en-US" w:bidi="ar-SA"/>
      </w:rPr>
    </w:lvl>
    <w:lvl w:ilvl="5">
      <w:start w:val="0"/>
      <w:numFmt w:val="bullet"/>
      <w:lvlText w:val="•"/>
      <w:lvlJc w:val="left"/>
      <w:pPr>
        <w:ind w:left="4980" w:hanging="303"/>
      </w:pPr>
      <w:rPr>
        <w:rFonts w:hint="default"/>
        <w:lang w:val="en-US" w:eastAsia="en-US" w:bidi="ar-SA"/>
      </w:rPr>
    </w:lvl>
    <w:lvl w:ilvl="6">
      <w:start w:val="0"/>
      <w:numFmt w:val="bullet"/>
      <w:lvlText w:val="•"/>
      <w:lvlJc w:val="left"/>
      <w:pPr>
        <w:ind w:left="5952" w:hanging="303"/>
      </w:pPr>
      <w:rPr>
        <w:rFonts w:hint="default"/>
        <w:lang w:val="en-US" w:eastAsia="en-US" w:bidi="ar-SA"/>
      </w:rPr>
    </w:lvl>
    <w:lvl w:ilvl="7">
      <w:start w:val="0"/>
      <w:numFmt w:val="bullet"/>
      <w:lvlText w:val="•"/>
      <w:lvlJc w:val="left"/>
      <w:pPr>
        <w:ind w:left="6924" w:hanging="303"/>
      </w:pPr>
      <w:rPr>
        <w:rFonts w:hint="default"/>
        <w:lang w:val="en-US" w:eastAsia="en-US" w:bidi="ar-SA"/>
      </w:rPr>
    </w:lvl>
    <w:lvl w:ilvl="8">
      <w:start w:val="0"/>
      <w:numFmt w:val="bullet"/>
      <w:lvlText w:val="•"/>
      <w:lvlJc w:val="left"/>
      <w:pPr>
        <w:ind w:left="7896" w:hanging="30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8"/>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1"/>
      <w:ind w:left="118"/>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65"/>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18" w:right="115"/>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ece.sunysb.edu/~midor/ESE545/index.html" TargetMode="External"/><Relationship Id="rId6" Type="http://schemas.openxmlformats.org/officeDocument/2006/relationships/hyperlink" Target="mailto:mikhail.dorojevets@stonybrook.edu" TargetMode="External"/><Relationship Id="rId7" Type="http://schemas.openxmlformats.org/officeDocument/2006/relationships/hyperlink" Target="mailto:John.Joseph@stonybrook.ed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dc:creator>
  <dc:title>Microsoft Word - ESE 545 Syllabus Spring 2025.doc</dc:title>
  <dcterms:created xsi:type="dcterms:W3CDTF">2025-10-24T17:54:08Z</dcterms:created>
  <dcterms:modified xsi:type="dcterms:W3CDTF">2025-10-24T17:54:08Z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PScript5.dll Version 5.2.2</vt:lpwstr>
  </property>
  <property fmtid="{D5CDD505-2E9C-101B-9397-08002B2CF9AE}" pid="4" name="LastSaved">
    <vt:filetime>2025-10-24T00:00:00Z</vt:filetime>
  </property>
  <property fmtid="{D5CDD505-2E9C-101B-9397-08002B2CF9AE}" pid="5" name="Producer">
    <vt:lpwstr>Acrobat Distiller 9.0.0 (Windows)</vt:lpwstr>
  </property>
</Properties>
</file>