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6"/>
        <w:ind w:left="702"/>
        <w:jc w:val="center"/>
      </w:pPr>
      <w:r>
        <w:rPr/>
        <w:t>Stony</w:t>
      </w:r>
      <w:r>
        <w:rPr>
          <w:spacing w:val="-5"/>
        </w:rPr>
        <w:t> </w:t>
      </w:r>
      <w:r>
        <w:rPr/>
        <w:t>Brook</w:t>
      </w:r>
      <w:r>
        <w:rPr>
          <w:spacing w:val="-4"/>
        </w:rPr>
        <w:t> </w:t>
      </w:r>
      <w:r>
        <w:rPr>
          <w:spacing w:val="-2"/>
        </w:rPr>
        <w:t>University</w:t>
      </w:r>
    </w:p>
    <w:p>
      <w:pPr>
        <w:spacing w:line="448" w:lineRule="auto" w:before="240"/>
        <w:ind w:left="2233" w:right="1591" w:firstLine="62"/>
        <w:jc w:val="center"/>
        <w:rPr>
          <w:b/>
          <w:sz w:val="24"/>
        </w:rPr>
      </w:pPr>
      <w:r>
        <w:rPr>
          <w:b/>
          <w:sz w:val="24"/>
        </w:rPr>
        <w:t>Department of Electrical and Computer Engineering ESE</w:t>
      </w:r>
      <w:r>
        <w:rPr>
          <w:b/>
          <w:spacing w:val="-15"/>
          <w:sz w:val="24"/>
        </w:rPr>
        <w:t> </w:t>
      </w:r>
      <w:r>
        <w:rPr>
          <w:b/>
          <w:sz w:val="24"/>
        </w:rPr>
        <w:t>575</w:t>
      </w:r>
      <w:r>
        <w:rPr>
          <w:b/>
          <w:spacing w:val="-15"/>
          <w:sz w:val="24"/>
        </w:rPr>
        <w:t> </w:t>
      </w:r>
      <w:r>
        <w:rPr>
          <w:b/>
          <w:sz w:val="24"/>
        </w:rPr>
        <w:t>Advanced</w:t>
      </w:r>
      <w:r>
        <w:rPr>
          <w:b/>
          <w:spacing w:val="-15"/>
          <w:sz w:val="24"/>
        </w:rPr>
        <w:t> </w:t>
      </w:r>
      <w:r>
        <w:rPr>
          <w:b/>
          <w:sz w:val="24"/>
        </w:rPr>
        <w:t>VLSI</w:t>
      </w:r>
      <w:r>
        <w:rPr>
          <w:b/>
          <w:spacing w:val="-13"/>
          <w:sz w:val="24"/>
        </w:rPr>
        <w:t> </w:t>
      </w:r>
      <w:r>
        <w:rPr>
          <w:b/>
          <w:sz w:val="24"/>
        </w:rPr>
        <w:t>Signal</w:t>
      </w:r>
      <w:r>
        <w:rPr>
          <w:b/>
          <w:spacing w:val="-12"/>
          <w:sz w:val="24"/>
        </w:rPr>
        <w:t> </w:t>
      </w:r>
      <w:r>
        <w:rPr>
          <w:b/>
          <w:sz w:val="24"/>
        </w:rPr>
        <w:t>Processing</w:t>
      </w:r>
      <w:r>
        <w:rPr>
          <w:b/>
          <w:spacing w:val="-15"/>
          <w:sz w:val="24"/>
        </w:rPr>
        <w:t> </w:t>
      </w:r>
      <w:r>
        <w:rPr>
          <w:b/>
          <w:sz w:val="24"/>
        </w:rPr>
        <w:t>Architecture COURSE INFORMATION</w:t>
      </w:r>
    </w:p>
    <w:p>
      <w:pPr>
        <w:pStyle w:val="BodyText"/>
        <w:spacing w:line="448" w:lineRule="auto"/>
        <w:ind w:right="2351"/>
      </w:pPr>
      <w:r>
        <w:rPr>
          <w:b/>
        </w:rPr>
        <w:t>Instructor:</w:t>
      </w:r>
      <w:r>
        <w:rPr>
          <w:b/>
          <w:spacing w:val="-11"/>
        </w:rPr>
        <w:t> </w:t>
      </w:r>
      <w:r>
        <w:rPr/>
        <w:t>Professor</w:t>
      </w:r>
      <w:r>
        <w:rPr>
          <w:spacing w:val="-14"/>
        </w:rPr>
        <w:t> </w:t>
      </w:r>
      <w:r>
        <w:rPr/>
        <w:t>Sangjin</w:t>
      </w:r>
      <w:r>
        <w:rPr>
          <w:spacing w:val="-14"/>
        </w:rPr>
        <w:t> </w:t>
      </w:r>
      <w:r>
        <w:rPr/>
        <w:t>Hong </w:t>
      </w:r>
      <w:hyperlink r:id="rId5">
        <w:r>
          <w:rPr>
            <w:color w:val="0000FF"/>
            <w:spacing w:val="-2"/>
          </w:rPr>
          <w:t>Sangjin.Hong@stonybrook.edu</w:t>
        </w:r>
      </w:hyperlink>
    </w:p>
    <w:p>
      <w:pPr>
        <w:pStyle w:val="BodyText"/>
      </w:pPr>
      <w:r>
        <w:rPr>
          <w:b/>
        </w:rPr>
        <w:t>Office</w:t>
      </w:r>
      <w:r>
        <w:rPr/>
        <w:t>:</w:t>
      </w:r>
      <w:r>
        <w:rPr>
          <w:spacing w:val="-6"/>
        </w:rPr>
        <w:t> </w:t>
      </w:r>
      <w:r>
        <w:rPr/>
        <w:t>201</w:t>
      </w:r>
      <w:r>
        <w:rPr>
          <w:spacing w:val="-5"/>
        </w:rPr>
        <w:t> </w:t>
      </w:r>
      <w:r>
        <w:rPr/>
        <w:t>Light</w:t>
      </w:r>
      <w:r>
        <w:rPr>
          <w:spacing w:val="-6"/>
        </w:rPr>
        <w:t> </w:t>
      </w:r>
      <w:r>
        <w:rPr/>
        <w:t>Engineering</w:t>
      </w:r>
      <w:r>
        <w:rPr>
          <w:spacing w:val="-4"/>
        </w:rPr>
        <w:t> </w:t>
      </w:r>
      <w:r>
        <w:rPr/>
        <w:t>BuildingTuesday</w:t>
      </w:r>
      <w:r>
        <w:rPr>
          <w:spacing w:val="-4"/>
        </w:rPr>
        <w:t> </w:t>
      </w:r>
      <w:r>
        <w:rPr/>
        <w:t>and</w:t>
      </w:r>
      <w:r>
        <w:rPr>
          <w:spacing w:val="-7"/>
        </w:rPr>
        <w:t> </w:t>
      </w:r>
      <w:r>
        <w:rPr/>
        <w:t>Thursday</w:t>
      </w:r>
      <w:r>
        <w:rPr>
          <w:spacing w:val="-5"/>
        </w:rPr>
        <w:t> </w:t>
      </w:r>
      <w:r>
        <w:rPr/>
        <w:t>1:30</w:t>
      </w:r>
      <w:r>
        <w:rPr>
          <w:spacing w:val="-5"/>
        </w:rPr>
        <w:t> </w:t>
      </w:r>
      <w:r>
        <w:rPr/>
        <w:t>pm</w:t>
      </w:r>
      <w:r>
        <w:rPr>
          <w:spacing w:val="-4"/>
        </w:rPr>
        <w:t> </w:t>
      </w:r>
      <w:r>
        <w:rPr/>
        <w:t>–</w:t>
      </w:r>
      <w:r>
        <w:rPr>
          <w:spacing w:val="-5"/>
        </w:rPr>
        <w:t> </w:t>
      </w:r>
      <w:r>
        <w:rPr/>
        <w:t>3:30</w:t>
      </w:r>
      <w:r>
        <w:rPr>
          <w:spacing w:val="-5"/>
        </w:rPr>
        <w:t> </w:t>
      </w:r>
      <w:r>
        <w:rPr/>
        <w:t>pm,</w:t>
      </w:r>
      <w:r>
        <w:rPr>
          <w:spacing w:val="-5"/>
        </w:rPr>
        <w:t> </w:t>
      </w:r>
      <w:r>
        <w:rPr/>
        <w:t>or</w:t>
      </w:r>
      <w:r>
        <w:rPr>
          <w:spacing w:val="-5"/>
        </w:rPr>
        <w:t> </w:t>
      </w:r>
      <w:r>
        <w:rPr/>
        <w:t>by </w:t>
      </w:r>
      <w:r>
        <w:rPr>
          <w:spacing w:val="-2"/>
        </w:rPr>
        <w:t>appointment</w:t>
      </w:r>
    </w:p>
    <w:p>
      <w:pPr>
        <w:pStyle w:val="BodyText"/>
        <w:spacing w:before="239"/>
      </w:pPr>
      <w:r>
        <w:rPr>
          <w:b/>
        </w:rPr>
        <w:t>Time</w:t>
      </w:r>
      <w:r>
        <w:rPr>
          <w:b/>
          <w:spacing w:val="-7"/>
        </w:rPr>
        <w:t> </w:t>
      </w:r>
      <w:r>
        <w:rPr>
          <w:b/>
        </w:rPr>
        <w:t>and</w:t>
      </w:r>
      <w:r>
        <w:rPr>
          <w:b/>
          <w:spacing w:val="-4"/>
        </w:rPr>
        <w:t> </w:t>
      </w:r>
      <w:r>
        <w:rPr>
          <w:b/>
        </w:rPr>
        <w:t>Place</w:t>
      </w:r>
      <w:r>
        <w:rPr/>
        <w:t>:Lecture</w:t>
      </w:r>
      <w:r>
        <w:rPr>
          <w:spacing w:val="-3"/>
        </w:rPr>
        <w:t> </w:t>
      </w:r>
      <w:r>
        <w:rPr/>
        <w:t>–</w:t>
      </w:r>
      <w:r>
        <w:rPr>
          <w:spacing w:val="-9"/>
        </w:rPr>
        <w:t> </w:t>
      </w:r>
      <w:r>
        <w:rPr/>
        <w:t>Thursday</w:t>
      </w:r>
      <w:r>
        <w:rPr>
          <w:spacing w:val="-3"/>
        </w:rPr>
        <w:t> </w:t>
      </w:r>
      <w:r>
        <w:rPr/>
        <w:t>4:00</w:t>
      </w:r>
      <w:r>
        <w:rPr>
          <w:spacing w:val="-3"/>
        </w:rPr>
        <w:t> </w:t>
      </w:r>
      <w:r>
        <w:rPr/>
        <w:t>pm</w:t>
      </w:r>
      <w:r>
        <w:rPr>
          <w:spacing w:val="-5"/>
        </w:rPr>
        <w:t> </w:t>
      </w:r>
      <w:r>
        <w:rPr/>
        <w:t>–</w:t>
      </w:r>
      <w:r>
        <w:rPr>
          <w:spacing w:val="-4"/>
        </w:rPr>
        <w:t> </w:t>
      </w:r>
      <w:r>
        <w:rPr/>
        <w:t>7:00</w:t>
      </w:r>
      <w:r>
        <w:rPr>
          <w:spacing w:val="-3"/>
        </w:rPr>
        <w:t> </w:t>
      </w:r>
      <w:r>
        <w:rPr/>
        <w:t>pm,</w:t>
      </w:r>
      <w:r>
        <w:rPr>
          <w:spacing w:val="-4"/>
        </w:rPr>
        <w:t> </w:t>
      </w:r>
      <w:r>
        <w:rPr/>
        <w:t>P117</w:t>
      </w:r>
      <w:r>
        <w:rPr>
          <w:spacing w:val="-4"/>
        </w:rPr>
        <w:t> </w:t>
      </w:r>
      <w:r>
        <w:rPr/>
        <w:t>Physics</w:t>
      </w:r>
      <w:r>
        <w:rPr>
          <w:spacing w:val="-3"/>
        </w:rPr>
        <w:t> </w:t>
      </w:r>
      <w:r>
        <w:rPr>
          <w:spacing w:val="-2"/>
        </w:rPr>
        <w:t>Building</w:t>
      </w:r>
    </w:p>
    <w:p>
      <w:pPr>
        <w:pStyle w:val="Heading1"/>
        <w:spacing w:before="240"/>
      </w:pPr>
      <w:r>
        <w:rPr>
          <w:spacing w:val="-2"/>
        </w:rPr>
        <w:t>Description</w:t>
      </w:r>
    </w:p>
    <w:p>
      <w:pPr>
        <w:pStyle w:val="BodyText"/>
        <w:spacing w:before="240"/>
        <w:ind w:right="125"/>
        <w:jc w:val="both"/>
      </w:pPr>
      <w:r>
        <w:rPr/>
        <w:t>This course is concerned with advanced aspects of VLSI architecture in digital signal processing and wireless communications. The first phase of the course covers the derivation of both data transformation and control sequencing from a behavioral description of an algorithm. The next phase reviews the general purpose and dedicated processor for signal processing algorithms. This course focuses on low-complexity high- performance algorithm development and evaluation, system architecture modeling, power-performance</w:t>
      </w:r>
      <w:r>
        <w:rPr>
          <w:spacing w:val="-4"/>
        </w:rPr>
        <w:t> </w:t>
      </w:r>
      <w:r>
        <w:rPr/>
        <w:t>tradeoff</w:t>
      </w:r>
      <w:r>
        <w:rPr>
          <w:spacing w:val="-5"/>
        </w:rPr>
        <w:t> </w:t>
      </w:r>
      <w:r>
        <w:rPr/>
        <w:t>analysis.</w:t>
      </w:r>
      <w:r>
        <w:rPr>
          <w:spacing w:val="-5"/>
        </w:rPr>
        <w:t> </w:t>
      </w:r>
      <w:r>
        <w:rPr/>
        <w:t>The</w:t>
      </w:r>
      <w:r>
        <w:rPr>
          <w:spacing w:val="-5"/>
        </w:rPr>
        <w:t> </w:t>
      </w:r>
      <w:r>
        <w:rPr/>
        <w:t>emphasis</w:t>
      </w:r>
      <w:r>
        <w:rPr>
          <w:spacing w:val="-2"/>
        </w:rPr>
        <w:t> </w:t>
      </w:r>
      <w:r>
        <w:rPr/>
        <w:t>is</w:t>
      </w:r>
      <w:r>
        <w:rPr>
          <w:spacing w:val="-4"/>
        </w:rPr>
        <w:t> </w:t>
      </w:r>
      <w:r>
        <w:rPr/>
        <w:t>on</w:t>
      </w:r>
      <w:r>
        <w:rPr>
          <w:spacing w:val="-5"/>
        </w:rPr>
        <w:t> </w:t>
      </w:r>
      <w:r>
        <w:rPr/>
        <w:t>the</w:t>
      </w:r>
      <w:r>
        <w:rPr>
          <w:spacing w:val="-5"/>
        </w:rPr>
        <w:t> </w:t>
      </w:r>
      <w:r>
        <w:rPr/>
        <w:t>development</w:t>
      </w:r>
      <w:r>
        <w:rPr>
          <w:spacing w:val="-4"/>
        </w:rPr>
        <w:t> </w:t>
      </w:r>
      <w:r>
        <w:rPr/>
        <w:t>of</w:t>
      </w:r>
      <w:r>
        <w:rPr>
          <w:spacing w:val="-5"/>
        </w:rPr>
        <w:t> </w:t>
      </w:r>
      <w:r>
        <w:rPr/>
        <w:t>application- specific VLSI architectures. An advanced experimental/research project is required.</w:t>
      </w:r>
    </w:p>
    <w:p>
      <w:pPr>
        <w:pStyle w:val="Heading1"/>
        <w:spacing w:before="241"/>
      </w:pPr>
      <w:r>
        <w:rPr>
          <w:spacing w:val="-2"/>
        </w:rPr>
        <w:t>Objective</w:t>
      </w:r>
    </w:p>
    <w:p>
      <w:pPr>
        <w:pStyle w:val="BodyText"/>
        <w:spacing w:before="240"/>
        <w:ind w:right="127"/>
        <w:jc w:val="both"/>
      </w:pPr>
      <w:r>
        <w:rPr/>
        <w:t>The goal of this course is to span entire design hierarchy from algorithm design to integrated circuit layout using a mix of tools such as MATLAB (algorithm design), Verilog or VHDL (architecture), SYNOPSYS (logic), and CADENCE (circuit). Automated synthesis and place &amp; route tools will be employed extensively so that the design emphasis in this course will be at the algorithmic and architectural levels.</w:t>
      </w:r>
    </w:p>
    <w:p>
      <w:pPr>
        <w:pStyle w:val="Heading1"/>
        <w:spacing w:before="240"/>
      </w:pPr>
      <w:r>
        <w:rPr>
          <w:spacing w:val="-2"/>
        </w:rPr>
        <w:t>Prerequisites</w:t>
      </w:r>
    </w:p>
    <w:p>
      <w:pPr>
        <w:pStyle w:val="ListParagraph"/>
        <w:numPr>
          <w:ilvl w:val="0"/>
          <w:numId w:val="1"/>
        </w:numPr>
        <w:tabs>
          <w:tab w:pos="821" w:val="left" w:leader="none"/>
        </w:tabs>
        <w:spacing w:line="240" w:lineRule="auto" w:before="240" w:after="0"/>
        <w:ind w:left="821" w:right="458" w:hanging="720"/>
        <w:jc w:val="left"/>
        <w:rPr>
          <w:sz w:val="24"/>
        </w:rPr>
      </w:pPr>
      <w:r>
        <w:rPr>
          <w:sz w:val="24"/>
        </w:rPr>
        <w:t>VLSI</w:t>
      </w:r>
      <w:r>
        <w:rPr>
          <w:spacing w:val="-5"/>
          <w:sz w:val="24"/>
        </w:rPr>
        <w:t> </w:t>
      </w:r>
      <w:r>
        <w:rPr>
          <w:sz w:val="24"/>
        </w:rPr>
        <w:t>System</w:t>
      </w:r>
      <w:r>
        <w:rPr>
          <w:spacing w:val="-4"/>
          <w:sz w:val="24"/>
        </w:rPr>
        <w:t> </w:t>
      </w:r>
      <w:r>
        <w:rPr>
          <w:sz w:val="24"/>
        </w:rPr>
        <w:t>Design</w:t>
      </w:r>
      <w:r>
        <w:rPr>
          <w:spacing w:val="-4"/>
          <w:sz w:val="24"/>
        </w:rPr>
        <w:t> </w:t>
      </w:r>
      <w:r>
        <w:rPr>
          <w:sz w:val="24"/>
        </w:rPr>
        <w:t>(ESE</w:t>
      </w:r>
      <w:r>
        <w:rPr>
          <w:spacing w:val="-6"/>
          <w:sz w:val="24"/>
        </w:rPr>
        <w:t> </w:t>
      </w:r>
      <w:r>
        <w:rPr>
          <w:sz w:val="24"/>
        </w:rPr>
        <w:t>355)</w:t>
      </w:r>
      <w:r>
        <w:rPr>
          <w:spacing w:val="-5"/>
          <w:sz w:val="24"/>
        </w:rPr>
        <w:t> </w:t>
      </w:r>
      <w:r>
        <w:rPr>
          <w:sz w:val="24"/>
        </w:rPr>
        <w:t>or</w:t>
      </w:r>
      <w:r>
        <w:rPr>
          <w:spacing w:val="-5"/>
          <w:sz w:val="24"/>
        </w:rPr>
        <w:t> </w:t>
      </w:r>
      <w:r>
        <w:rPr>
          <w:sz w:val="24"/>
        </w:rPr>
        <w:t>equivalent.</w:t>
      </w:r>
      <w:r>
        <w:rPr>
          <w:spacing w:val="-9"/>
          <w:sz w:val="24"/>
        </w:rPr>
        <w:t> </w:t>
      </w:r>
      <w:r>
        <w:rPr>
          <w:sz w:val="24"/>
        </w:rPr>
        <w:t>All</w:t>
      </w:r>
      <w:r>
        <w:rPr>
          <w:spacing w:val="-4"/>
          <w:sz w:val="24"/>
        </w:rPr>
        <w:t> </w:t>
      </w:r>
      <w:r>
        <w:rPr>
          <w:sz w:val="24"/>
        </w:rPr>
        <w:t>students</w:t>
      </w:r>
      <w:r>
        <w:rPr>
          <w:spacing w:val="-5"/>
          <w:sz w:val="24"/>
        </w:rPr>
        <w:t> </w:t>
      </w:r>
      <w:r>
        <w:rPr>
          <w:sz w:val="24"/>
        </w:rPr>
        <w:t>are</w:t>
      </w:r>
      <w:r>
        <w:rPr>
          <w:spacing w:val="-6"/>
          <w:sz w:val="24"/>
        </w:rPr>
        <w:t> </w:t>
      </w:r>
      <w:r>
        <w:rPr>
          <w:sz w:val="24"/>
        </w:rPr>
        <w:t>expected</w:t>
      </w:r>
      <w:r>
        <w:rPr>
          <w:spacing w:val="-4"/>
          <w:sz w:val="24"/>
        </w:rPr>
        <w:t> </w:t>
      </w:r>
      <w:r>
        <w:rPr>
          <w:sz w:val="24"/>
        </w:rPr>
        <w:t>to</w:t>
      </w:r>
      <w:r>
        <w:rPr>
          <w:spacing w:val="-5"/>
          <w:sz w:val="24"/>
        </w:rPr>
        <w:t> </w:t>
      </w:r>
      <w:r>
        <w:rPr>
          <w:sz w:val="24"/>
        </w:rPr>
        <w:t>be</w:t>
      </w:r>
      <w:r>
        <w:rPr>
          <w:spacing w:val="-6"/>
          <w:sz w:val="24"/>
        </w:rPr>
        <w:t> </w:t>
      </w:r>
      <w:r>
        <w:rPr>
          <w:sz w:val="24"/>
        </w:rPr>
        <w:t>familiar with CMOS integrated circuit design, and to have carried out the design of a medium scale integrated circuit. Experience with Verilog, Synopsys, and Cadence or Mentor Graphics design automation tools is helpful.</w:t>
      </w:r>
    </w:p>
    <w:p>
      <w:pPr>
        <w:pStyle w:val="BodyText"/>
        <w:spacing w:before="18"/>
        <w:ind w:left="0"/>
      </w:pPr>
    </w:p>
    <w:p>
      <w:pPr>
        <w:pStyle w:val="ListParagraph"/>
        <w:numPr>
          <w:ilvl w:val="0"/>
          <w:numId w:val="1"/>
        </w:numPr>
        <w:tabs>
          <w:tab w:pos="821" w:val="left" w:leader="none"/>
        </w:tabs>
        <w:spacing w:line="240" w:lineRule="auto" w:before="0" w:after="0"/>
        <w:ind w:left="821" w:right="0" w:hanging="719"/>
        <w:jc w:val="left"/>
        <w:rPr>
          <w:sz w:val="24"/>
        </w:rPr>
      </w:pPr>
      <w:r>
        <w:rPr>
          <w:sz w:val="24"/>
        </w:rPr>
        <w:t>Digital</w:t>
      </w:r>
      <w:r>
        <w:rPr>
          <w:spacing w:val="-5"/>
          <w:sz w:val="24"/>
        </w:rPr>
        <w:t> </w:t>
      </w:r>
      <w:r>
        <w:rPr>
          <w:sz w:val="24"/>
        </w:rPr>
        <w:t>Signal</w:t>
      </w:r>
      <w:r>
        <w:rPr>
          <w:spacing w:val="-1"/>
          <w:sz w:val="24"/>
        </w:rPr>
        <w:t> </w:t>
      </w:r>
      <w:r>
        <w:rPr>
          <w:sz w:val="24"/>
        </w:rPr>
        <w:t>Processing</w:t>
      </w:r>
      <w:r>
        <w:rPr>
          <w:spacing w:val="-1"/>
          <w:sz w:val="24"/>
        </w:rPr>
        <w:t> </w:t>
      </w:r>
      <w:r>
        <w:rPr>
          <w:sz w:val="24"/>
        </w:rPr>
        <w:t>(ESE</w:t>
      </w:r>
      <w:r>
        <w:rPr>
          <w:spacing w:val="-3"/>
          <w:sz w:val="24"/>
        </w:rPr>
        <w:t> </w:t>
      </w:r>
      <w:r>
        <w:rPr>
          <w:sz w:val="24"/>
        </w:rPr>
        <w:t>305</w:t>
      </w:r>
      <w:r>
        <w:rPr>
          <w:spacing w:val="-2"/>
          <w:sz w:val="24"/>
        </w:rPr>
        <w:t> </w:t>
      </w:r>
      <w:r>
        <w:rPr>
          <w:sz w:val="24"/>
        </w:rPr>
        <w:t>or</w:t>
      </w:r>
      <w:r>
        <w:rPr>
          <w:spacing w:val="-2"/>
          <w:sz w:val="24"/>
        </w:rPr>
        <w:t> </w:t>
      </w:r>
      <w:r>
        <w:rPr>
          <w:sz w:val="24"/>
        </w:rPr>
        <w:t>ESE</w:t>
      </w:r>
      <w:r>
        <w:rPr>
          <w:spacing w:val="-3"/>
          <w:sz w:val="24"/>
        </w:rPr>
        <w:t> </w:t>
      </w:r>
      <w:r>
        <w:rPr>
          <w:sz w:val="24"/>
        </w:rPr>
        <w:t>337)</w:t>
      </w:r>
      <w:r>
        <w:rPr>
          <w:spacing w:val="-2"/>
          <w:sz w:val="24"/>
        </w:rPr>
        <w:t> </w:t>
      </w:r>
      <w:r>
        <w:rPr>
          <w:sz w:val="24"/>
        </w:rPr>
        <w:t>or</w:t>
      </w:r>
      <w:r>
        <w:rPr>
          <w:spacing w:val="-1"/>
          <w:sz w:val="24"/>
        </w:rPr>
        <w:t> </w:t>
      </w:r>
      <w:r>
        <w:rPr>
          <w:spacing w:val="-2"/>
          <w:sz w:val="24"/>
        </w:rPr>
        <w:t>equivalent.</w:t>
      </w:r>
    </w:p>
    <w:p>
      <w:pPr>
        <w:pStyle w:val="BodyText"/>
        <w:spacing w:before="16"/>
        <w:ind w:left="0"/>
      </w:pPr>
    </w:p>
    <w:p>
      <w:pPr>
        <w:pStyle w:val="ListParagraph"/>
        <w:numPr>
          <w:ilvl w:val="0"/>
          <w:numId w:val="1"/>
        </w:numPr>
        <w:tabs>
          <w:tab w:pos="821" w:val="left" w:leader="none"/>
        </w:tabs>
        <w:spacing w:line="240" w:lineRule="auto" w:before="0" w:after="0"/>
        <w:ind w:left="821" w:right="0" w:hanging="719"/>
        <w:jc w:val="left"/>
        <w:rPr>
          <w:sz w:val="24"/>
        </w:rPr>
      </w:pPr>
      <w:r>
        <w:rPr>
          <w:sz w:val="24"/>
        </w:rPr>
        <w:t>Communications</w:t>
      </w:r>
      <w:r>
        <w:rPr>
          <w:spacing w:val="-5"/>
          <w:sz w:val="24"/>
        </w:rPr>
        <w:t> </w:t>
      </w:r>
      <w:r>
        <w:rPr>
          <w:sz w:val="24"/>
        </w:rPr>
        <w:t>Theory</w:t>
      </w:r>
      <w:r>
        <w:rPr>
          <w:spacing w:val="-2"/>
          <w:sz w:val="24"/>
        </w:rPr>
        <w:t> </w:t>
      </w:r>
      <w:r>
        <w:rPr>
          <w:sz w:val="24"/>
        </w:rPr>
        <w:t>(ESE</w:t>
      </w:r>
      <w:r>
        <w:rPr>
          <w:spacing w:val="-4"/>
          <w:sz w:val="24"/>
        </w:rPr>
        <w:t> </w:t>
      </w:r>
      <w:r>
        <w:rPr>
          <w:sz w:val="24"/>
        </w:rPr>
        <w:t>306</w:t>
      </w:r>
      <w:r>
        <w:rPr>
          <w:spacing w:val="-2"/>
          <w:sz w:val="24"/>
        </w:rPr>
        <w:t> </w:t>
      </w:r>
      <w:r>
        <w:rPr>
          <w:sz w:val="24"/>
        </w:rPr>
        <w:t>or</w:t>
      </w:r>
      <w:r>
        <w:rPr>
          <w:spacing w:val="-2"/>
          <w:sz w:val="24"/>
        </w:rPr>
        <w:t> </w:t>
      </w:r>
      <w:r>
        <w:rPr>
          <w:sz w:val="24"/>
        </w:rPr>
        <w:t>ESE</w:t>
      </w:r>
      <w:r>
        <w:rPr>
          <w:spacing w:val="-2"/>
          <w:sz w:val="24"/>
        </w:rPr>
        <w:t> </w:t>
      </w:r>
      <w:r>
        <w:rPr>
          <w:sz w:val="24"/>
        </w:rPr>
        <w:t>340)</w:t>
      </w:r>
      <w:r>
        <w:rPr>
          <w:spacing w:val="-2"/>
          <w:sz w:val="24"/>
        </w:rPr>
        <w:t> </w:t>
      </w:r>
      <w:r>
        <w:rPr>
          <w:sz w:val="24"/>
        </w:rPr>
        <w:t>or</w:t>
      </w:r>
      <w:r>
        <w:rPr>
          <w:spacing w:val="-2"/>
          <w:sz w:val="24"/>
        </w:rPr>
        <w:t> equivalent.</w:t>
      </w:r>
    </w:p>
    <w:p>
      <w:pPr>
        <w:spacing w:after="0" w:line="240" w:lineRule="auto"/>
        <w:jc w:val="left"/>
        <w:rPr>
          <w:sz w:val="24"/>
        </w:rPr>
        <w:sectPr>
          <w:type w:val="continuous"/>
          <w:pgSz w:w="12240" w:h="15840"/>
          <w:pgMar w:top="1820" w:bottom="280" w:left="980" w:right="1680"/>
        </w:sectPr>
      </w:pPr>
    </w:p>
    <w:p>
      <w:pPr>
        <w:pStyle w:val="ListParagraph"/>
        <w:numPr>
          <w:ilvl w:val="0"/>
          <w:numId w:val="1"/>
        </w:numPr>
        <w:tabs>
          <w:tab w:pos="821" w:val="left" w:leader="none"/>
        </w:tabs>
        <w:spacing w:line="240" w:lineRule="auto" w:before="60" w:after="0"/>
        <w:ind w:left="821" w:right="0" w:hanging="719"/>
        <w:jc w:val="left"/>
        <w:rPr>
          <w:sz w:val="24"/>
        </w:rPr>
      </w:pPr>
      <w:r>
        <w:rPr>
          <w:sz w:val="24"/>
        </w:rPr>
        <w:t>Embedded</w:t>
      </w:r>
      <w:r>
        <w:rPr>
          <w:spacing w:val="-4"/>
          <w:sz w:val="24"/>
        </w:rPr>
        <w:t> </w:t>
      </w:r>
      <w:r>
        <w:rPr>
          <w:sz w:val="24"/>
        </w:rPr>
        <w:t>Digital</w:t>
      </w:r>
      <w:r>
        <w:rPr>
          <w:spacing w:val="-4"/>
          <w:sz w:val="24"/>
        </w:rPr>
        <w:t> </w:t>
      </w:r>
      <w:r>
        <w:rPr>
          <w:sz w:val="24"/>
        </w:rPr>
        <w:t>System</w:t>
      </w:r>
      <w:r>
        <w:rPr>
          <w:spacing w:val="-2"/>
          <w:sz w:val="24"/>
        </w:rPr>
        <w:t> </w:t>
      </w:r>
      <w:r>
        <w:rPr>
          <w:sz w:val="24"/>
        </w:rPr>
        <w:t>Design</w:t>
      </w:r>
      <w:r>
        <w:rPr>
          <w:spacing w:val="-2"/>
          <w:sz w:val="24"/>
        </w:rPr>
        <w:t> </w:t>
      </w:r>
      <w:r>
        <w:rPr>
          <w:sz w:val="24"/>
        </w:rPr>
        <w:t>(ESE</w:t>
      </w:r>
      <w:r>
        <w:rPr>
          <w:spacing w:val="-2"/>
          <w:sz w:val="24"/>
        </w:rPr>
        <w:t> </w:t>
      </w:r>
      <w:r>
        <w:rPr>
          <w:sz w:val="24"/>
        </w:rPr>
        <w:t>380)</w:t>
      </w:r>
      <w:r>
        <w:rPr>
          <w:spacing w:val="-3"/>
          <w:sz w:val="24"/>
        </w:rPr>
        <w:t> </w:t>
      </w:r>
      <w:r>
        <w:rPr>
          <w:sz w:val="24"/>
        </w:rPr>
        <w:t>or</w:t>
      </w:r>
      <w:r>
        <w:rPr>
          <w:spacing w:val="-2"/>
          <w:sz w:val="24"/>
        </w:rPr>
        <w:t> equivalent.</w:t>
      </w:r>
    </w:p>
    <w:p>
      <w:pPr>
        <w:pStyle w:val="BodyText"/>
        <w:spacing w:before="17"/>
        <w:ind w:left="0"/>
      </w:pPr>
    </w:p>
    <w:p>
      <w:pPr>
        <w:pStyle w:val="Heading1"/>
        <w:spacing w:before="1"/>
      </w:pPr>
      <w:r>
        <w:rPr>
          <w:spacing w:val="-2"/>
        </w:rPr>
        <w:t>Textbook</w:t>
      </w:r>
    </w:p>
    <w:p>
      <w:pPr>
        <w:pStyle w:val="ListParagraph"/>
        <w:numPr>
          <w:ilvl w:val="0"/>
          <w:numId w:val="2"/>
        </w:numPr>
        <w:tabs>
          <w:tab w:pos="821" w:val="left" w:leader="none"/>
        </w:tabs>
        <w:spacing w:line="240" w:lineRule="auto" w:before="240" w:after="0"/>
        <w:ind w:left="821" w:right="334" w:hanging="720"/>
        <w:jc w:val="left"/>
        <w:rPr>
          <w:sz w:val="24"/>
        </w:rPr>
      </w:pPr>
      <w:r>
        <w:rPr>
          <w:sz w:val="24"/>
        </w:rPr>
        <w:t>K.</w:t>
      </w:r>
      <w:r>
        <w:rPr>
          <w:spacing w:val="-5"/>
          <w:sz w:val="24"/>
        </w:rPr>
        <w:t> </w:t>
      </w:r>
      <w:r>
        <w:rPr>
          <w:sz w:val="24"/>
        </w:rPr>
        <w:t>K.</w:t>
      </w:r>
      <w:r>
        <w:rPr>
          <w:spacing w:val="-5"/>
          <w:sz w:val="24"/>
        </w:rPr>
        <w:t> </w:t>
      </w:r>
      <w:r>
        <w:rPr>
          <w:sz w:val="24"/>
        </w:rPr>
        <w:t>Parhi,</w:t>
      </w:r>
      <w:r>
        <w:rPr>
          <w:spacing w:val="-3"/>
          <w:sz w:val="24"/>
        </w:rPr>
        <w:t> </w:t>
      </w:r>
      <w:r>
        <w:rPr>
          <w:i/>
          <w:sz w:val="24"/>
        </w:rPr>
        <w:t>VLSI</w:t>
      </w:r>
      <w:r>
        <w:rPr>
          <w:i/>
          <w:spacing w:val="-5"/>
          <w:sz w:val="24"/>
        </w:rPr>
        <w:t> </w:t>
      </w:r>
      <w:r>
        <w:rPr>
          <w:i/>
          <w:sz w:val="24"/>
        </w:rPr>
        <w:t>Digital</w:t>
      </w:r>
      <w:r>
        <w:rPr>
          <w:i/>
          <w:spacing w:val="-6"/>
          <w:sz w:val="24"/>
        </w:rPr>
        <w:t> </w:t>
      </w:r>
      <w:r>
        <w:rPr>
          <w:i/>
          <w:sz w:val="24"/>
        </w:rPr>
        <w:t>Signal</w:t>
      </w:r>
      <w:r>
        <w:rPr>
          <w:i/>
          <w:spacing w:val="-6"/>
          <w:sz w:val="24"/>
        </w:rPr>
        <w:t> </w:t>
      </w:r>
      <w:r>
        <w:rPr>
          <w:i/>
          <w:sz w:val="24"/>
        </w:rPr>
        <w:t>Processing</w:t>
      </w:r>
      <w:r>
        <w:rPr>
          <w:i/>
          <w:spacing w:val="-4"/>
          <w:sz w:val="24"/>
        </w:rPr>
        <w:t> </w:t>
      </w:r>
      <w:r>
        <w:rPr>
          <w:i/>
          <w:sz w:val="24"/>
        </w:rPr>
        <w:t>Systems:</w:t>
      </w:r>
      <w:r>
        <w:rPr>
          <w:i/>
          <w:spacing w:val="-5"/>
          <w:sz w:val="24"/>
        </w:rPr>
        <w:t> </w:t>
      </w:r>
      <w:r>
        <w:rPr>
          <w:i/>
          <w:sz w:val="24"/>
        </w:rPr>
        <w:t>Design</w:t>
      </w:r>
      <w:r>
        <w:rPr>
          <w:i/>
          <w:spacing w:val="-5"/>
          <w:sz w:val="24"/>
        </w:rPr>
        <w:t> </w:t>
      </w:r>
      <w:r>
        <w:rPr>
          <w:i/>
          <w:sz w:val="24"/>
        </w:rPr>
        <w:t>and</w:t>
      </w:r>
      <w:r>
        <w:rPr>
          <w:i/>
          <w:spacing w:val="-5"/>
          <w:sz w:val="24"/>
        </w:rPr>
        <w:t> </w:t>
      </w:r>
      <w:r>
        <w:rPr>
          <w:i/>
          <w:sz w:val="24"/>
        </w:rPr>
        <w:t>Implementation</w:t>
      </w:r>
      <w:r>
        <w:rPr>
          <w:sz w:val="24"/>
        </w:rPr>
        <w:t>,</w:t>
      </w:r>
      <w:r>
        <w:rPr>
          <w:spacing w:val="-5"/>
          <w:sz w:val="24"/>
        </w:rPr>
        <w:t> </w:t>
      </w:r>
      <w:r>
        <w:rPr>
          <w:sz w:val="24"/>
        </w:rPr>
        <w:t>John Wiley and Sons, 1999.</w:t>
      </w:r>
    </w:p>
    <w:p>
      <w:pPr>
        <w:pStyle w:val="BodyText"/>
        <w:spacing w:before="16"/>
        <w:ind w:left="0"/>
      </w:pPr>
    </w:p>
    <w:p>
      <w:pPr>
        <w:pStyle w:val="Heading1"/>
      </w:pPr>
      <w:r>
        <w:rPr/>
        <w:t>List</w:t>
      </w:r>
      <w:r>
        <w:rPr>
          <w:spacing w:val="-2"/>
        </w:rPr>
        <w:t> </w:t>
      </w:r>
      <w:r>
        <w:rPr/>
        <w:t>of</w:t>
      </w:r>
      <w:r>
        <w:rPr>
          <w:spacing w:val="-2"/>
        </w:rPr>
        <w:t> Topics</w:t>
      </w:r>
    </w:p>
    <w:p>
      <w:pPr>
        <w:pStyle w:val="ListParagraph"/>
        <w:numPr>
          <w:ilvl w:val="0"/>
          <w:numId w:val="3"/>
        </w:numPr>
        <w:tabs>
          <w:tab w:pos="821" w:val="left" w:leader="none"/>
        </w:tabs>
        <w:spacing w:line="240" w:lineRule="auto" w:before="240" w:after="0"/>
        <w:ind w:left="821" w:right="145" w:hanging="720"/>
        <w:jc w:val="left"/>
        <w:rPr>
          <w:sz w:val="24"/>
        </w:rPr>
      </w:pPr>
      <w:r>
        <w:rPr>
          <w:sz w:val="24"/>
        </w:rPr>
        <w:t>DSP</w:t>
      </w:r>
      <w:r>
        <w:rPr>
          <w:spacing w:val="-8"/>
          <w:sz w:val="24"/>
        </w:rPr>
        <w:t> </w:t>
      </w:r>
      <w:r>
        <w:rPr>
          <w:sz w:val="24"/>
        </w:rPr>
        <w:t>Algorithm Design - DSP</w:t>
      </w:r>
      <w:r>
        <w:rPr>
          <w:spacing w:val="-1"/>
          <w:sz w:val="24"/>
        </w:rPr>
        <w:t> </w:t>
      </w:r>
      <w:r>
        <w:rPr>
          <w:sz w:val="24"/>
        </w:rPr>
        <w:t>representations (data-flow, control-flow, and signal-flow graphs,</w:t>
      </w:r>
      <w:r>
        <w:rPr>
          <w:spacing w:val="-6"/>
          <w:sz w:val="24"/>
        </w:rPr>
        <w:t> </w:t>
      </w:r>
      <w:r>
        <w:rPr>
          <w:sz w:val="24"/>
        </w:rPr>
        <w:t>block</w:t>
      </w:r>
      <w:r>
        <w:rPr>
          <w:spacing w:val="-6"/>
          <w:sz w:val="24"/>
        </w:rPr>
        <w:t> </w:t>
      </w:r>
      <w:r>
        <w:rPr>
          <w:sz w:val="24"/>
        </w:rPr>
        <w:t>diagrams),</w:t>
      </w:r>
      <w:r>
        <w:rPr>
          <w:spacing w:val="-6"/>
          <w:sz w:val="24"/>
        </w:rPr>
        <w:t> </w:t>
      </w:r>
      <w:r>
        <w:rPr>
          <w:sz w:val="24"/>
        </w:rPr>
        <w:t>fixed-point</w:t>
      </w:r>
      <w:r>
        <w:rPr>
          <w:spacing w:val="-7"/>
          <w:sz w:val="24"/>
        </w:rPr>
        <w:t> </w:t>
      </w:r>
      <w:r>
        <w:rPr>
          <w:sz w:val="24"/>
        </w:rPr>
        <w:t>DSP</w:t>
      </w:r>
      <w:r>
        <w:rPr>
          <w:spacing w:val="-13"/>
          <w:sz w:val="24"/>
        </w:rPr>
        <w:t> </w:t>
      </w:r>
      <w:r>
        <w:rPr>
          <w:sz w:val="24"/>
        </w:rPr>
        <w:t>design</w:t>
      </w:r>
      <w:r>
        <w:rPr>
          <w:spacing w:val="-6"/>
          <w:sz w:val="24"/>
        </w:rPr>
        <w:t> </w:t>
      </w:r>
      <w:r>
        <w:rPr>
          <w:sz w:val="24"/>
        </w:rPr>
        <w:t>(A/D</w:t>
      </w:r>
      <w:r>
        <w:rPr>
          <w:spacing w:val="-6"/>
          <w:sz w:val="24"/>
        </w:rPr>
        <w:t> </w:t>
      </w:r>
      <w:r>
        <w:rPr>
          <w:sz w:val="24"/>
        </w:rPr>
        <w:t>precision,</w:t>
      </w:r>
      <w:r>
        <w:rPr>
          <w:spacing w:val="-5"/>
          <w:sz w:val="24"/>
        </w:rPr>
        <w:t> </w:t>
      </w:r>
      <w:r>
        <w:rPr>
          <w:sz w:val="24"/>
        </w:rPr>
        <w:t>coefficient</w:t>
      </w:r>
      <w:r>
        <w:rPr>
          <w:spacing w:val="-5"/>
          <w:sz w:val="24"/>
        </w:rPr>
        <w:t> </w:t>
      </w:r>
      <w:r>
        <w:rPr>
          <w:sz w:val="24"/>
        </w:rPr>
        <w:t>quantization, round-off and scaling), filter structures (recursive, non-recursive and lattice), algorithmic simulations of DSP</w:t>
      </w:r>
      <w:r>
        <w:rPr>
          <w:spacing w:val="-5"/>
          <w:sz w:val="24"/>
        </w:rPr>
        <w:t> </w:t>
      </w:r>
      <w:r>
        <w:rPr>
          <w:sz w:val="24"/>
        </w:rPr>
        <w:t>systems in C and MATLAB, behavioral modeling in VHDL. System modeling and performance measures.</w:t>
      </w:r>
    </w:p>
    <w:p>
      <w:pPr>
        <w:pStyle w:val="BodyText"/>
        <w:spacing w:before="18"/>
        <w:ind w:left="0"/>
      </w:pPr>
    </w:p>
    <w:p>
      <w:pPr>
        <w:pStyle w:val="ListParagraph"/>
        <w:numPr>
          <w:ilvl w:val="0"/>
          <w:numId w:val="3"/>
        </w:numPr>
        <w:tabs>
          <w:tab w:pos="821" w:val="left" w:leader="none"/>
        </w:tabs>
        <w:spacing w:line="240" w:lineRule="auto" w:before="0" w:after="0"/>
        <w:ind w:left="821" w:right="164" w:hanging="720"/>
        <w:jc w:val="left"/>
        <w:rPr>
          <w:sz w:val="24"/>
        </w:rPr>
      </w:pPr>
      <w:r>
        <w:rPr>
          <w:sz w:val="24"/>
        </w:rPr>
        <w:t>Circuits</w:t>
      </w:r>
      <w:r>
        <w:rPr>
          <w:spacing w:val="-10"/>
          <w:sz w:val="24"/>
        </w:rPr>
        <w:t> </w:t>
      </w:r>
      <w:r>
        <w:rPr>
          <w:sz w:val="24"/>
        </w:rPr>
        <w:t>and</w:t>
      </w:r>
      <w:r>
        <w:rPr>
          <w:spacing w:val="-6"/>
          <w:sz w:val="24"/>
        </w:rPr>
        <w:t> </w:t>
      </w:r>
      <w:r>
        <w:rPr>
          <w:sz w:val="24"/>
        </w:rPr>
        <w:t>DSP</w:t>
      </w:r>
      <w:r>
        <w:rPr>
          <w:spacing w:val="-16"/>
          <w:sz w:val="24"/>
        </w:rPr>
        <w:t> </w:t>
      </w:r>
      <w:r>
        <w:rPr>
          <w:sz w:val="24"/>
        </w:rPr>
        <w:t>Architecture</w:t>
      </w:r>
      <w:r>
        <w:rPr>
          <w:spacing w:val="-5"/>
          <w:sz w:val="24"/>
        </w:rPr>
        <w:t> </w:t>
      </w:r>
      <w:r>
        <w:rPr>
          <w:sz w:val="24"/>
        </w:rPr>
        <w:t>Design</w:t>
      </w:r>
      <w:r>
        <w:rPr>
          <w:spacing w:val="-5"/>
          <w:sz w:val="24"/>
        </w:rPr>
        <w:t> </w:t>
      </w:r>
      <w:r>
        <w:rPr>
          <w:sz w:val="24"/>
        </w:rPr>
        <w:t>-</w:t>
      </w:r>
      <w:r>
        <w:rPr>
          <w:spacing w:val="-6"/>
          <w:sz w:val="24"/>
        </w:rPr>
        <w:t> </w:t>
      </w:r>
      <w:r>
        <w:rPr>
          <w:sz w:val="24"/>
        </w:rPr>
        <w:t>Fast</w:t>
      </w:r>
      <w:r>
        <w:rPr>
          <w:spacing w:val="-5"/>
          <w:sz w:val="24"/>
        </w:rPr>
        <w:t> </w:t>
      </w:r>
      <w:r>
        <w:rPr>
          <w:sz w:val="24"/>
        </w:rPr>
        <w:t>filtering</w:t>
      </w:r>
      <w:r>
        <w:rPr>
          <w:spacing w:val="-6"/>
          <w:sz w:val="24"/>
        </w:rPr>
        <w:t> </w:t>
      </w:r>
      <w:r>
        <w:rPr>
          <w:sz w:val="24"/>
        </w:rPr>
        <w:t>algorithms</w:t>
      </w:r>
      <w:r>
        <w:rPr>
          <w:spacing w:val="-6"/>
          <w:sz w:val="24"/>
        </w:rPr>
        <w:t> </w:t>
      </w:r>
      <w:r>
        <w:rPr>
          <w:sz w:val="24"/>
        </w:rPr>
        <w:t>(Winograd's,</w:t>
      </w:r>
      <w:r>
        <w:rPr>
          <w:spacing w:val="-6"/>
          <w:sz w:val="24"/>
        </w:rPr>
        <w:t> </w:t>
      </w:r>
      <w:r>
        <w:rPr>
          <w:sz w:val="24"/>
        </w:rPr>
        <w:t>FFT,</w:t>
      </w:r>
      <w:r>
        <w:rPr>
          <w:spacing w:val="-13"/>
          <w:sz w:val="24"/>
        </w:rPr>
        <w:t> </w:t>
      </w:r>
      <w:r>
        <w:rPr>
          <w:sz w:val="24"/>
        </w:rPr>
        <w:t>short- length FIR), retiming and pipelining, block processing, folding, distributed arithmetic architectures, VLSI performance measures (area, power, and speed), structural modeling in</w:t>
      </w:r>
      <w:r>
        <w:rPr>
          <w:spacing w:val="-7"/>
          <w:sz w:val="24"/>
        </w:rPr>
        <w:t> </w:t>
      </w:r>
      <w:r>
        <w:rPr>
          <w:sz w:val="24"/>
        </w:rPr>
        <w:t>VHDL.</w:t>
      </w:r>
      <w:r>
        <w:rPr>
          <w:spacing w:val="-11"/>
          <w:sz w:val="24"/>
        </w:rPr>
        <w:t> </w:t>
      </w:r>
      <w:r>
        <w:rPr>
          <w:sz w:val="24"/>
        </w:rPr>
        <w:t>Analog</w:t>
      </w:r>
      <w:r>
        <w:rPr>
          <w:spacing w:val="-4"/>
          <w:sz w:val="24"/>
        </w:rPr>
        <w:t> </w:t>
      </w:r>
      <w:r>
        <w:rPr>
          <w:sz w:val="24"/>
        </w:rPr>
        <w:t>signal</w:t>
      </w:r>
      <w:r>
        <w:rPr>
          <w:spacing w:val="-6"/>
          <w:sz w:val="24"/>
        </w:rPr>
        <w:t> </w:t>
      </w:r>
      <w:r>
        <w:rPr>
          <w:sz w:val="24"/>
        </w:rPr>
        <w:t>processing</w:t>
      </w:r>
      <w:r>
        <w:rPr>
          <w:spacing w:val="-4"/>
          <w:sz w:val="24"/>
        </w:rPr>
        <w:t> </w:t>
      </w:r>
      <w:r>
        <w:rPr>
          <w:sz w:val="24"/>
        </w:rPr>
        <w:t>for</w:t>
      </w:r>
      <w:r>
        <w:rPr>
          <w:spacing w:val="-5"/>
          <w:sz w:val="24"/>
        </w:rPr>
        <w:t> </w:t>
      </w:r>
      <w:r>
        <w:rPr>
          <w:sz w:val="24"/>
        </w:rPr>
        <w:t>fast</w:t>
      </w:r>
      <w:r>
        <w:rPr>
          <w:spacing w:val="-6"/>
          <w:sz w:val="24"/>
        </w:rPr>
        <w:t> </w:t>
      </w:r>
      <w:r>
        <w:rPr>
          <w:sz w:val="24"/>
        </w:rPr>
        <w:t>operation.</w:t>
      </w:r>
      <w:r>
        <w:rPr>
          <w:spacing w:val="-5"/>
          <w:sz w:val="24"/>
        </w:rPr>
        <w:t> </w:t>
      </w:r>
      <w:r>
        <w:rPr>
          <w:sz w:val="24"/>
        </w:rPr>
        <w:t>Impact</w:t>
      </w:r>
      <w:r>
        <w:rPr>
          <w:spacing w:val="-6"/>
          <w:sz w:val="24"/>
        </w:rPr>
        <w:t> </w:t>
      </w:r>
      <w:r>
        <w:rPr>
          <w:sz w:val="24"/>
        </w:rPr>
        <w:t>of</w:t>
      </w:r>
      <w:r>
        <w:rPr>
          <w:spacing w:val="-5"/>
          <w:sz w:val="24"/>
        </w:rPr>
        <w:t> </w:t>
      </w:r>
      <w:r>
        <w:rPr>
          <w:sz w:val="24"/>
        </w:rPr>
        <w:t>non-ideal</w:t>
      </w:r>
      <w:r>
        <w:rPr>
          <w:spacing w:val="-6"/>
          <w:sz w:val="24"/>
        </w:rPr>
        <w:t> </w:t>
      </w:r>
      <w:r>
        <w:rPr>
          <w:sz w:val="24"/>
        </w:rPr>
        <w:t>characteristics of analog functional blocks on the system performance.</w:t>
      </w:r>
    </w:p>
    <w:p>
      <w:pPr>
        <w:pStyle w:val="BodyText"/>
        <w:spacing w:before="16"/>
        <w:ind w:left="0"/>
      </w:pPr>
    </w:p>
    <w:p>
      <w:pPr>
        <w:pStyle w:val="ListParagraph"/>
        <w:numPr>
          <w:ilvl w:val="0"/>
          <w:numId w:val="3"/>
        </w:numPr>
        <w:tabs>
          <w:tab w:pos="821" w:val="left" w:leader="none"/>
        </w:tabs>
        <w:spacing w:line="240" w:lineRule="auto" w:before="0" w:after="0"/>
        <w:ind w:left="821" w:right="309" w:hanging="720"/>
        <w:jc w:val="left"/>
        <w:rPr>
          <w:sz w:val="24"/>
        </w:rPr>
      </w:pPr>
      <w:r>
        <w:rPr>
          <w:sz w:val="24"/>
        </w:rPr>
        <w:t>DSP Module Synthesis – High performance arithmetic unit architectures (adders, multipliers, dividers), bit-parallel, bit-serial, digit-serial, carry-save architectures, redundant</w:t>
      </w:r>
      <w:r>
        <w:rPr>
          <w:spacing w:val="-5"/>
          <w:sz w:val="24"/>
        </w:rPr>
        <w:t> </w:t>
      </w:r>
      <w:r>
        <w:rPr>
          <w:sz w:val="24"/>
        </w:rPr>
        <w:t>number</w:t>
      </w:r>
      <w:r>
        <w:rPr>
          <w:spacing w:val="-6"/>
          <w:sz w:val="24"/>
        </w:rPr>
        <w:t> </w:t>
      </w:r>
      <w:r>
        <w:rPr>
          <w:sz w:val="24"/>
        </w:rPr>
        <w:t>system,</w:t>
      </w:r>
      <w:r>
        <w:rPr>
          <w:spacing w:val="-6"/>
          <w:sz w:val="24"/>
        </w:rPr>
        <w:t> </w:t>
      </w:r>
      <w:r>
        <w:rPr>
          <w:sz w:val="24"/>
        </w:rPr>
        <w:t>modeling</w:t>
      </w:r>
      <w:r>
        <w:rPr>
          <w:spacing w:val="-5"/>
          <w:sz w:val="24"/>
        </w:rPr>
        <w:t> </w:t>
      </w:r>
      <w:r>
        <w:rPr>
          <w:sz w:val="24"/>
        </w:rPr>
        <w:t>for</w:t>
      </w:r>
      <w:r>
        <w:rPr>
          <w:spacing w:val="-6"/>
          <w:sz w:val="24"/>
        </w:rPr>
        <w:t> </w:t>
      </w:r>
      <w:r>
        <w:rPr>
          <w:sz w:val="24"/>
        </w:rPr>
        <w:t>synthesis</w:t>
      </w:r>
      <w:r>
        <w:rPr>
          <w:spacing w:val="-4"/>
          <w:sz w:val="24"/>
        </w:rPr>
        <w:t> </w:t>
      </w:r>
      <w:r>
        <w:rPr>
          <w:sz w:val="24"/>
        </w:rPr>
        <w:t>in</w:t>
      </w:r>
      <w:r>
        <w:rPr>
          <w:spacing w:val="-8"/>
          <w:sz w:val="24"/>
        </w:rPr>
        <w:t> </w:t>
      </w:r>
      <w:r>
        <w:rPr>
          <w:sz w:val="24"/>
        </w:rPr>
        <w:t>VHDL,</w:t>
      </w:r>
      <w:r>
        <w:rPr>
          <w:spacing w:val="-6"/>
          <w:sz w:val="24"/>
        </w:rPr>
        <w:t> </w:t>
      </w:r>
      <w:r>
        <w:rPr>
          <w:sz w:val="24"/>
        </w:rPr>
        <w:t>synthesis</w:t>
      </w:r>
      <w:r>
        <w:rPr>
          <w:spacing w:val="-6"/>
          <w:sz w:val="24"/>
        </w:rPr>
        <w:t> </w:t>
      </w:r>
      <w:r>
        <w:rPr>
          <w:sz w:val="24"/>
        </w:rPr>
        <w:t>via</w:t>
      </w:r>
      <w:r>
        <w:rPr>
          <w:spacing w:val="-5"/>
          <w:sz w:val="24"/>
        </w:rPr>
        <w:t> </w:t>
      </w:r>
      <w:r>
        <w:rPr>
          <w:sz w:val="24"/>
        </w:rPr>
        <w:t>SYNOPSYS, place-and-route via CADENCE.</w:t>
      </w:r>
    </w:p>
    <w:p>
      <w:pPr>
        <w:pStyle w:val="BodyText"/>
        <w:spacing w:before="18"/>
        <w:ind w:left="0"/>
      </w:pPr>
    </w:p>
    <w:p>
      <w:pPr>
        <w:pStyle w:val="Heading1"/>
      </w:pPr>
      <w:r>
        <w:rPr/>
        <w:t>Homework,</w:t>
      </w:r>
      <w:r>
        <w:rPr>
          <w:spacing w:val="-4"/>
        </w:rPr>
        <w:t> </w:t>
      </w:r>
      <w:r>
        <w:rPr/>
        <w:t>Exams</w:t>
      </w:r>
      <w:r>
        <w:rPr>
          <w:spacing w:val="-4"/>
        </w:rPr>
        <w:t> </w:t>
      </w:r>
      <w:r>
        <w:rPr/>
        <w:t>and</w:t>
      </w:r>
      <w:r>
        <w:rPr>
          <w:spacing w:val="-4"/>
        </w:rPr>
        <w:t> </w:t>
      </w:r>
      <w:r>
        <w:rPr>
          <w:spacing w:val="-2"/>
        </w:rPr>
        <w:t>Grading</w:t>
      </w:r>
    </w:p>
    <w:p>
      <w:pPr>
        <w:pStyle w:val="BodyText"/>
        <w:spacing w:before="240"/>
        <w:ind w:right="127"/>
        <w:jc w:val="both"/>
      </w:pPr>
      <w:r>
        <w:rPr/>
        <w:t>VLSI Signal Processing System design cannot be mastered without experience, so the lectures</w:t>
      </w:r>
      <w:r>
        <w:rPr>
          <w:spacing w:val="-2"/>
        </w:rPr>
        <w:t> </w:t>
      </w:r>
      <w:r>
        <w:rPr/>
        <w:t>in</w:t>
      </w:r>
      <w:r>
        <w:rPr>
          <w:spacing w:val="-1"/>
        </w:rPr>
        <w:t> </w:t>
      </w:r>
      <w:r>
        <w:rPr/>
        <w:t>this course</w:t>
      </w:r>
      <w:r>
        <w:rPr>
          <w:spacing w:val="-2"/>
        </w:rPr>
        <w:t> </w:t>
      </w:r>
      <w:r>
        <w:rPr/>
        <w:t>are</w:t>
      </w:r>
      <w:r>
        <w:rPr>
          <w:spacing w:val="-2"/>
        </w:rPr>
        <w:t> </w:t>
      </w:r>
      <w:r>
        <w:rPr/>
        <w:t>all</w:t>
      </w:r>
      <w:r>
        <w:rPr>
          <w:spacing w:val="-2"/>
        </w:rPr>
        <w:t> </w:t>
      </w:r>
      <w:r>
        <w:rPr/>
        <w:t>related</w:t>
      </w:r>
      <w:r>
        <w:rPr>
          <w:spacing w:val="-1"/>
        </w:rPr>
        <w:t> </w:t>
      </w:r>
      <w:r>
        <w:rPr/>
        <w:t>to</w:t>
      </w:r>
      <w:r>
        <w:rPr>
          <w:spacing w:val="-1"/>
        </w:rPr>
        <w:t> </w:t>
      </w:r>
      <w:r>
        <w:rPr/>
        <w:t>the</w:t>
      </w:r>
      <w:r>
        <w:rPr>
          <w:spacing w:val="-2"/>
        </w:rPr>
        <w:t> </w:t>
      </w:r>
      <w:r>
        <w:rPr/>
        <w:t>term</w:t>
      </w:r>
      <w:r>
        <w:rPr>
          <w:spacing w:val="-2"/>
        </w:rPr>
        <w:t> </w:t>
      </w:r>
      <w:r>
        <w:rPr/>
        <w:t>project.</w:t>
      </w:r>
      <w:r>
        <w:rPr>
          <w:spacing w:val="-6"/>
        </w:rPr>
        <w:t> </w:t>
      </w:r>
      <w:r>
        <w:rPr/>
        <w:t>All</w:t>
      </w:r>
      <w:r>
        <w:rPr>
          <w:spacing w:val="-2"/>
        </w:rPr>
        <w:t> </w:t>
      </w:r>
      <w:r>
        <w:rPr/>
        <w:t>projects (basic</w:t>
      </w:r>
      <w:r>
        <w:rPr>
          <w:spacing w:val="-2"/>
        </w:rPr>
        <w:t> </w:t>
      </w:r>
      <w:r>
        <w:rPr/>
        <w:t>and</w:t>
      </w:r>
      <w:r>
        <w:rPr>
          <w:spacing w:val="-3"/>
        </w:rPr>
        <w:t> </w:t>
      </w:r>
      <w:r>
        <w:rPr/>
        <w:t>advanced) will include design reviews, a comprehensive written report and a final oral presentation. Written and oral reports will be graded on writing and presentation quality as well as technical content. It is imperative that students begin work on the advanced project at the beginning of the term in order to complete it.</w:t>
      </w:r>
    </w:p>
    <w:p>
      <w:pPr>
        <w:pStyle w:val="BodyText"/>
        <w:spacing w:before="240"/>
        <w:ind w:right="184"/>
        <w:jc w:val="both"/>
      </w:pPr>
      <w:r>
        <w:rPr/>
        <w:t>Two</w:t>
      </w:r>
      <w:r>
        <w:rPr>
          <w:spacing w:val="-5"/>
        </w:rPr>
        <w:t> </w:t>
      </w:r>
      <w:r>
        <w:rPr/>
        <w:t>midterm</w:t>
      </w:r>
      <w:r>
        <w:rPr>
          <w:spacing w:val="-4"/>
        </w:rPr>
        <w:t> </w:t>
      </w:r>
      <w:r>
        <w:rPr/>
        <w:t>exams;</w:t>
      </w:r>
      <w:r>
        <w:rPr>
          <w:spacing w:val="-4"/>
        </w:rPr>
        <w:t> </w:t>
      </w:r>
      <w:r>
        <w:rPr/>
        <w:t>the</w:t>
      </w:r>
      <w:r>
        <w:rPr>
          <w:spacing w:val="-6"/>
        </w:rPr>
        <w:t> </w:t>
      </w:r>
      <w:r>
        <w:rPr/>
        <w:t>final</w:t>
      </w:r>
      <w:r>
        <w:rPr>
          <w:spacing w:val="-6"/>
        </w:rPr>
        <w:t> </w:t>
      </w:r>
      <w:r>
        <w:rPr/>
        <w:t>written</w:t>
      </w:r>
      <w:r>
        <w:rPr>
          <w:spacing w:val="-5"/>
        </w:rPr>
        <w:t> </w:t>
      </w:r>
      <w:r>
        <w:rPr/>
        <w:t>reports</w:t>
      </w:r>
      <w:r>
        <w:rPr>
          <w:spacing w:val="-5"/>
        </w:rPr>
        <w:t> </w:t>
      </w:r>
      <w:r>
        <w:rPr/>
        <w:t>will</w:t>
      </w:r>
      <w:r>
        <w:rPr>
          <w:spacing w:val="-6"/>
        </w:rPr>
        <w:t> </w:t>
      </w:r>
      <w:r>
        <w:rPr/>
        <w:t>take</w:t>
      </w:r>
      <w:r>
        <w:rPr>
          <w:spacing w:val="-4"/>
        </w:rPr>
        <w:t> </w:t>
      </w:r>
      <w:r>
        <w:rPr/>
        <w:t>the</w:t>
      </w:r>
      <w:r>
        <w:rPr>
          <w:spacing w:val="-6"/>
        </w:rPr>
        <w:t> </w:t>
      </w:r>
      <w:r>
        <w:rPr/>
        <w:t>place</w:t>
      </w:r>
      <w:r>
        <w:rPr>
          <w:spacing w:val="-4"/>
        </w:rPr>
        <w:t> </w:t>
      </w:r>
      <w:r>
        <w:rPr/>
        <w:t>of</w:t>
      </w:r>
      <w:r>
        <w:rPr>
          <w:spacing w:val="-5"/>
        </w:rPr>
        <w:t> </w:t>
      </w:r>
      <w:r>
        <w:rPr/>
        <w:t>a</w:t>
      </w:r>
      <w:r>
        <w:rPr>
          <w:spacing w:val="-6"/>
        </w:rPr>
        <w:t> </w:t>
      </w:r>
      <w:r>
        <w:rPr/>
        <w:t>final</w:t>
      </w:r>
      <w:r>
        <w:rPr>
          <w:spacing w:val="-4"/>
        </w:rPr>
        <w:t> </w:t>
      </w:r>
      <w:r>
        <w:rPr/>
        <w:t>exam.</w:t>
      </w:r>
      <w:r>
        <w:rPr>
          <w:spacing w:val="-4"/>
        </w:rPr>
        <w:t> </w:t>
      </w:r>
      <w:r>
        <w:rPr/>
        <w:t>Grading will be as follows:</w:t>
      </w:r>
    </w:p>
    <w:p>
      <w:pPr>
        <w:pStyle w:val="BodyText"/>
        <w:spacing w:before="240"/>
        <w:jc w:val="both"/>
      </w:pPr>
      <w:r>
        <w:rPr>
          <w:w w:val="90"/>
        </w:rPr>
        <w:t>Midterms:</w:t>
      </w:r>
      <w:r>
        <w:rPr>
          <w:spacing w:val="3"/>
        </w:rPr>
        <w:t> </w:t>
      </w:r>
      <w:r>
        <w:rPr>
          <w:w w:val="90"/>
        </w:rPr>
        <w:t>40% ;Advanced</w:t>
      </w:r>
      <w:r>
        <w:rPr>
          <w:spacing w:val="2"/>
        </w:rPr>
        <w:t> </w:t>
      </w:r>
      <w:r>
        <w:rPr>
          <w:w w:val="90"/>
        </w:rPr>
        <w:t>Project:</w:t>
      </w:r>
      <w:r>
        <w:rPr>
          <w:spacing w:val="4"/>
        </w:rPr>
        <w:t> </w:t>
      </w:r>
      <w:r>
        <w:rPr>
          <w:w w:val="90"/>
        </w:rPr>
        <w:t>40% </w:t>
      </w:r>
      <w:r>
        <w:rPr>
          <w:spacing w:val="2"/>
        </w:rPr>
        <w:t> </w:t>
      </w:r>
      <w:r>
        <w:rPr>
          <w:w w:val="90"/>
        </w:rPr>
        <w:t>;</w:t>
      </w:r>
      <w:r>
        <w:rPr>
          <w:spacing w:val="1"/>
        </w:rPr>
        <w:t> </w:t>
      </w:r>
      <w:r>
        <w:rPr>
          <w:w w:val="90"/>
        </w:rPr>
        <w:t>Homework</w:t>
      </w:r>
      <w:r>
        <w:rPr>
          <w:spacing w:val="3"/>
        </w:rPr>
        <w:t> </w:t>
      </w:r>
      <w:r>
        <w:rPr>
          <w:spacing w:val="-4"/>
          <w:w w:val="90"/>
        </w:rPr>
        <w:t>20% </w:t>
      </w:r>
    </w:p>
    <w:p>
      <w:pPr>
        <w:pStyle w:val="BodyText"/>
        <w:spacing w:before="4"/>
        <w:ind w:left="0"/>
      </w:pPr>
    </w:p>
    <w:p>
      <w:pPr>
        <w:pStyle w:val="Heading1"/>
        <w:jc w:val="both"/>
      </w:pPr>
      <w:r>
        <w:rPr/>
        <w:t>Learning</w:t>
      </w:r>
      <w:r>
        <w:rPr>
          <w:spacing w:val="-5"/>
        </w:rPr>
        <w:t> </w:t>
      </w:r>
      <w:r>
        <w:rPr>
          <w:spacing w:val="-2"/>
        </w:rPr>
        <w:t>Objectives</w:t>
      </w:r>
    </w:p>
    <w:p>
      <w:pPr>
        <w:pStyle w:val="BodyText"/>
        <w:spacing w:before="4"/>
        <w:ind w:left="0"/>
        <w:rPr>
          <w:b/>
        </w:rPr>
      </w:pPr>
    </w:p>
    <w:p>
      <w:pPr>
        <w:pStyle w:val="BodyText"/>
        <w:spacing w:before="1"/>
        <w:jc w:val="both"/>
      </w:pPr>
      <w:r>
        <w:rPr/>
        <w:t>At</w:t>
      </w:r>
      <w:r>
        <w:rPr>
          <w:spacing w:val="-4"/>
        </w:rPr>
        <w:t> </w:t>
      </w:r>
      <w:r>
        <w:rPr/>
        <w:t>the</w:t>
      </w:r>
      <w:r>
        <w:rPr>
          <w:spacing w:val="-3"/>
        </w:rPr>
        <w:t> </w:t>
      </w:r>
      <w:r>
        <w:rPr/>
        <w:t>end</w:t>
      </w:r>
      <w:r>
        <w:rPr>
          <w:spacing w:val="-2"/>
        </w:rPr>
        <w:t> </w:t>
      </w:r>
      <w:r>
        <w:rPr/>
        <w:t>of</w:t>
      </w:r>
      <w:r>
        <w:rPr>
          <w:spacing w:val="-2"/>
        </w:rPr>
        <w:t> </w:t>
      </w:r>
      <w:r>
        <w:rPr/>
        <w:t>this</w:t>
      </w:r>
      <w:r>
        <w:rPr>
          <w:spacing w:val="-3"/>
        </w:rPr>
        <w:t> </w:t>
      </w:r>
      <w:r>
        <w:rPr/>
        <w:t>course,</w:t>
      </w:r>
      <w:r>
        <w:rPr>
          <w:spacing w:val="-2"/>
        </w:rPr>
        <w:t> </w:t>
      </w:r>
      <w:r>
        <w:rPr/>
        <w:t>students</w:t>
      </w:r>
      <w:r>
        <w:rPr>
          <w:spacing w:val="-2"/>
        </w:rPr>
        <w:t> </w:t>
      </w:r>
      <w:r>
        <w:rPr>
          <w:spacing w:val="-4"/>
        </w:rPr>
        <w:t>will:</w:t>
      </w:r>
    </w:p>
    <w:p>
      <w:pPr>
        <w:pStyle w:val="BodyText"/>
        <w:spacing w:before="3"/>
        <w:ind w:left="0"/>
      </w:pPr>
    </w:p>
    <w:p>
      <w:pPr>
        <w:pStyle w:val="ListParagraph"/>
        <w:numPr>
          <w:ilvl w:val="1"/>
          <w:numId w:val="3"/>
        </w:numPr>
        <w:tabs>
          <w:tab w:pos="1541" w:val="left" w:leader="none"/>
        </w:tabs>
        <w:spacing w:line="240" w:lineRule="auto" w:before="1" w:after="0"/>
        <w:ind w:left="1541" w:right="0" w:hanging="360"/>
        <w:jc w:val="left"/>
        <w:rPr>
          <w:sz w:val="24"/>
        </w:rPr>
      </w:pPr>
      <w:r>
        <w:rPr>
          <w:sz w:val="24"/>
        </w:rPr>
        <w:t>Understand</w:t>
      </w:r>
      <w:r>
        <w:rPr>
          <w:spacing w:val="-6"/>
          <w:sz w:val="24"/>
        </w:rPr>
        <w:t> </w:t>
      </w:r>
      <w:r>
        <w:rPr>
          <w:sz w:val="24"/>
        </w:rPr>
        <w:t>the</w:t>
      </w:r>
      <w:r>
        <w:rPr>
          <w:spacing w:val="-4"/>
          <w:sz w:val="24"/>
        </w:rPr>
        <w:t> </w:t>
      </w:r>
      <w:r>
        <w:rPr>
          <w:sz w:val="24"/>
        </w:rPr>
        <w:t>dataflow</w:t>
      </w:r>
      <w:r>
        <w:rPr>
          <w:spacing w:val="-4"/>
          <w:sz w:val="24"/>
        </w:rPr>
        <w:t> </w:t>
      </w:r>
      <w:r>
        <w:rPr>
          <w:sz w:val="24"/>
        </w:rPr>
        <w:t>representation</w:t>
      </w:r>
      <w:r>
        <w:rPr>
          <w:spacing w:val="-5"/>
          <w:sz w:val="24"/>
        </w:rPr>
        <w:t> </w:t>
      </w:r>
      <w:r>
        <w:rPr>
          <w:sz w:val="24"/>
        </w:rPr>
        <w:t>of</w:t>
      </w:r>
      <w:r>
        <w:rPr>
          <w:spacing w:val="-4"/>
          <w:sz w:val="24"/>
        </w:rPr>
        <w:t> </w:t>
      </w:r>
      <w:r>
        <w:rPr>
          <w:sz w:val="24"/>
        </w:rPr>
        <w:t>the</w:t>
      </w:r>
      <w:r>
        <w:rPr>
          <w:spacing w:val="-4"/>
          <w:sz w:val="24"/>
        </w:rPr>
        <w:t> </w:t>
      </w:r>
      <w:r>
        <w:rPr>
          <w:sz w:val="24"/>
        </w:rPr>
        <w:t>signal</w:t>
      </w:r>
      <w:r>
        <w:rPr>
          <w:spacing w:val="-5"/>
          <w:sz w:val="24"/>
        </w:rPr>
        <w:t> </w:t>
      </w:r>
      <w:r>
        <w:rPr>
          <w:sz w:val="24"/>
        </w:rPr>
        <w:t>processing</w:t>
      </w:r>
      <w:r>
        <w:rPr>
          <w:spacing w:val="-4"/>
          <w:sz w:val="24"/>
        </w:rPr>
        <w:t> </w:t>
      </w:r>
      <w:r>
        <w:rPr>
          <w:spacing w:val="-2"/>
          <w:sz w:val="24"/>
        </w:rPr>
        <w:t>systems</w:t>
      </w:r>
    </w:p>
    <w:p>
      <w:pPr>
        <w:pStyle w:val="BodyText"/>
        <w:spacing w:before="3"/>
        <w:ind w:left="0"/>
      </w:pPr>
    </w:p>
    <w:p>
      <w:pPr>
        <w:pStyle w:val="ListParagraph"/>
        <w:numPr>
          <w:ilvl w:val="1"/>
          <w:numId w:val="3"/>
        </w:numPr>
        <w:tabs>
          <w:tab w:pos="1541" w:val="left" w:leader="none"/>
        </w:tabs>
        <w:spacing w:line="240" w:lineRule="auto" w:before="1" w:after="0"/>
        <w:ind w:left="1541" w:right="0" w:hanging="360"/>
        <w:jc w:val="left"/>
        <w:rPr>
          <w:sz w:val="24"/>
        </w:rPr>
      </w:pPr>
      <w:r>
        <w:rPr>
          <w:sz w:val="24"/>
        </w:rPr>
        <w:t>Understand</w:t>
      </w:r>
      <w:r>
        <w:rPr>
          <w:spacing w:val="-7"/>
          <w:sz w:val="24"/>
        </w:rPr>
        <w:t> </w:t>
      </w:r>
      <w:r>
        <w:rPr>
          <w:sz w:val="24"/>
        </w:rPr>
        <w:t>the</w:t>
      </w:r>
      <w:r>
        <w:rPr>
          <w:spacing w:val="-4"/>
          <w:sz w:val="24"/>
        </w:rPr>
        <w:t> </w:t>
      </w:r>
      <w:r>
        <w:rPr>
          <w:sz w:val="24"/>
        </w:rPr>
        <w:t>advanced</w:t>
      </w:r>
      <w:r>
        <w:rPr>
          <w:spacing w:val="-4"/>
          <w:sz w:val="24"/>
        </w:rPr>
        <w:t> </w:t>
      </w:r>
      <w:r>
        <w:rPr>
          <w:sz w:val="24"/>
        </w:rPr>
        <w:t>architecture</w:t>
      </w:r>
      <w:r>
        <w:rPr>
          <w:spacing w:val="-4"/>
          <w:sz w:val="24"/>
        </w:rPr>
        <w:t> </w:t>
      </w:r>
      <w:r>
        <w:rPr>
          <w:sz w:val="24"/>
        </w:rPr>
        <w:t>of</w:t>
      </w:r>
      <w:r>
        <w:rPr>
          <w:spacing w:val="-7"/>
          <w:sz w:val="24"/>
        </w:rPr>
        <w:t> </w:t>
      </w:r>
      <w:r>
        <w:rPr>
          <w:sz w:val="24"/>
        </w:rPr>
        <w:t>VLSI</w:t>
      </w:r>
      <w:r>
        <w:rPr>
          <w:spacing w:val="-5"/>
          <w:sz w:val="24"/>
        </w:rPr>
        <w:t> </w:t>
      </w:r>
      <w:r>
        <w:rPr>
          <w:sz w:val="24"/>
        </w:rPr>
        <w:t>signal</w:t>
      </w:r>
      <w:r>
        <w:rPr>
          <w:spacing w:val="-4"/>
          <w:sz w:val="24"/>
        </w:rPr>
        <w:t> </w:t>
      </w:r>
      <w:r>
        <w:rPr>
          <w:sz w:val="24"/>
        </w:rPr>
        <w:t>processing</w:t>
      </w:r>
      <w:r>
        <w:rPr>
          <w:spacing w:val="-5"/>
          <w:sz w:val="24"/>
        </w:rPr>
        <w:t> </w:t>
      </w:r>
      <w:r>
        <w:rPr>
          <w:spacing w:val="-2"/>
          <w:sz w:val="24"/>
        </w:rPr>
        <w:t>systems</w:t>
      </w:r>
    </w:p>
    <w:p>
      <w:pPr>
        <w:spacing w:after="0" w:line="240" w:lineRule="auto"/>
        <w:jc w:val="left"/>
        <w:rPr>
          <w:sz w:val="24"/>
        </w:rPr>
        <w:sectPr>
          <w:pgSz w:w="12240" w:h="15840"/>
          <w:pgMar w:top="1380" w:bottom="280" w:left="980" w:right="1680"/>
        </w:sectPr>
      </w:pPr>
    </w:p>
    <w:p>
      <w:pPr>
        <w:pStyle w:val="ListParagraph"/>
        <w:numPr>
          <w:ilvl w:val="1"/>
          <w:numId w:val="3"/>
        </w:numPr>
        <w:tabs>
          <w:tab w:pos="360" w:val="left" w:leader="none"/>
        </w:tabs>
        <w:spacing w:line="240" w:lineRule="auto" w:before="60" w:after="0"/>
        <w:ind w:left="360" w:right="382" w:hanging="360"/>
        <w:jc w:val="center"/>
        <w:rPr>
          <w:sz w:val="24"/>
        </w:rPr>
      </w:pPr>
      <w:r>
        <w:rPr>
          <w:sz w:val="24"/>
        </w:rPr>
        <w:t>Understand</w:t>
      </w:r>
      <w:r>
        <w:rPr>
          <w:spacing w:val="-3"/>
          <w:sz w:val="24"/>
        </w:rPr>
        <w:t> </w:t>
      </w:r>
      <w:r>
        <w:rPr>
          <w:sz w:val="24"/>
        </w:rPr>
        <w:t>the</w:t>
      </w:r>
      <w:r>
        <w:rPr>
          <w:spacing w:val="-2"/>
          <w:sz w:val="24"/>
        </w:rPr>
        <w:t> </w:t>
      </w:r>
      <w:r>
        <w:rPr>
          <w:sz w:val="24"/>
        </w:rPr>
        <w:t>optimization</w:t>
      </w:r>
      <w:r>
        <w:rPr>
          <w:spacing w:val="-4"/>
          <w:sz w:val="24"/>
        </w:rPr>
        <w:t> </w:t>
      </w:r>
      <w:r>
        <w:rPr>
          <w:sz w:val="24"/>
        </w:rPr>
        <w:t>process</w:t>
      </w:r>
      <w:r>
        <w:rPr>
          <w:spacing w:val="-3"/>
          <w:sz w:val="24"/>
        </w:rPr>
        <w:t> </w:t>
      </w:r>
      <w:r>
        <w:rPr>
          <w:sz w:val="24"/>
        </w:rPr>
        <w:t>for</w:t>
      </w:r>
      <w:r>
        <w:rPr>
          <w:spacing w:val="-3"/>
          <w:sz w:val="24"/>
        </w:rPr>
        <w:t> </w:t>
      </w:r>
      <w:r>
        <w:rPr>
          <w:sz w:val="24"/>
        </w:rPr>
        <w:t>low</w:t>
      </w:r>
      <w:r>
        <w:rPr>
          <w:spacing w:val="-4"/>
          <w:sz w:val="24"/>
        </w:rPr>
        <w:t> </w:t>
      </w:r>
      <w:r>
        <w:rPr>
          <w:sz w:val="24"/>
        </w:rPr>
        <w:t>power</w:t>
      </w:r>
      <w:r>
        <w:rPr>
          <w:spacing w:val="-3"/>
          <w:sz w:val="24"/>
        </w:rPr>
        <w:t> </w:t>
      </w:r>
      <w:r>
        <w:rPr>
          <w:sz w:val="24"/>
        </w:rPr>
        <w:t>and</w:t>
      </w:r>
      <w:r>
        <w:rPr>
          <w:spacing w:val="-3"/>
          <w:sz w:val="24"/>
        </w:rPr>
        <w:t> </w:t>
      </w:r>
      <w:r>
        <w:rPr>
          <w:spacing w:val="-2"/>
          <w:sz w:val="24"/>
        </w:rPr>
        <w:t>complexity</w:t>
      </w:r>
    </w:p>
    <w:p>
      <w:pPr>
        <w:pStyle w:val="BodyText"/>
        <w:spacing w:before="3"/>
        <w:ind w:left="0"/>
      </w:pPr>
    </w:p>
    <w:p>
      <w:pPr>
        <w:pStyle w:val="Heading1"/>
        <w:spacing w:before="1"/>
      </w:pPr>
      <w:r>
        <w:rPr>
          <w:spacing w:val="-2"/>
        </w:rPr>
        <w:t>Blackboard</w:t>
      </w:r>
    </w:p>
    <w:p>
      <w:pPr>
        <w:pStyle w:val="BodyText"/>
        <w:spacing w:before="4"/>
        <w:ind w:left="0"/>
        <w:rPr>
          <w:b/>
        </w:rPr>
      </w:pPr>
    </w:p>
    <w:p>
      <w:pPr>
        <w:pStyle w:val="BodyText"/>
        <w:ind w:right="1034"/>
      </w:pPr>
      <w:r>
        <w:rPr/>
        <w:t>You</w:t>
      </w:r>
      <w:r>
        <w:rPr>
          <w:spacing w:val="-11"/>
        </w:rPr>
        <w:t> </w:t>
      </w:r>
      <w:r>
        <w:rPr/>
        <w:t>can</w:t>
      </w:r>
      <w:r>
        <w:rPr>
          <w:spacing w:val="-10"/>
        </w:rPr>
        <w:t> </w:t>
      </w:r>
      <w:r>
        <w:rPr/>
        <w:t>access</w:t>
      </w:r>
      <w:r>
        <w:rPr>
          <w:spacing w:val="-11"/>
        </w:rPr>
        <w:t> </w:t>
      </w:r>
      <w:r>
        <w:rPr/>
        <w:t>class</w:t>
      </w:r>
      <w:r>
        <w:rPr>
          <w:spacing w:val="-11"/>
        </w:rPr>
        <w:t> </w:t>
      </w:r>
      <w:r>
        <w:rPr/>
        <w:t>information</w:t>
      </w:r>
      <w:r>
        <w:rPr>
          <w:spacing w:val="-11"/>
        </w:rPr>
        <w:t> </w:t>
      </w:r>
      <w:r>
        <w:rPr/>
        <w:t>on-line</w:t>
      </w:r>
      <w:r>
        <w:rPr>
          <w:spacing w:val="-10"/>
        </w:rPr>
        <w:t> </w:t>
      </w:r>
      <w:r>
        <w:rPr/>
        <w:t>at:</w:t>
      </w:r>
      <w:r>
        <w:rPr>
          <w:spacing w:val="-10"/>
        </w:rPr>
        <w:t> </w:t>
      </w:r>
      <w:hyperlink r:id="rId6">
        <w:r>
          <w:rPr/>
          <w:t>http://blackboard.stonybrook.edu</w:t>
        </w:r>
      </w:hyperlink>
      <w:r>
        <w:rPr/>
        <w:t> For help see: </w:t>
      </w:r>
      <w:hyperlink r:id="rId7">
        <w:r>
          <w:rPr/>
          <w:t>http://it.stonybrook.edu/services/blackboard</w:t>
        </w:r>
      </w:hyperlink>
    </w:p>
    <w:p>
      <w:pPr>
        <w:pStyle w:val="BodyText"/>
      </w:pPr>
      <w:r>
        <w:rPr/>
        <w:t>For</w:t>
      </w:r>
      <w:r>
        <w:rPr>
          <w:spacing w:val="-3"/>
        </w:rPr>
        <w:t> </w:t>
      </w:r>
      <w:r>
        <w:rPr/>
        <w:t>problems</w:t>
      </w:r>
      <w:r>
        <w:rPr>
          <w:spacing w:val="-3"/>
        </w:rPr>
        <w:t> </w:t>
      </w:r>
      <w:r>
        <w:rPr/>
        <w:t>logging</w:t>
      </w:r>
      <w:r>
        <w:rPr>
          <w:spacing w:val="-2"/>
        </w:rPr>
        <w:t> </w:t>
      </w:r>
      <w:r>
        <w:rPr/>
        <w:t>in,</w:t>
      </w:r>
      <w:r>
        <w:rPr>
          <w:spacing w:val="-3"/>
        </w:rPr>
        <w:t> </w:t>
      </w:r>
      <w:r>
        <w:rPr/>
        <w:t>go</w:t>
      </w:r>
      <w:r>
        <w:rPr>
          <w:spacing w:val="-3"/>
        </w:rPr>
        <w:t> </w:t>
      </w:r>
      <w:r>
        <w:rPr/>
        <w:t>to</w:t>
      </w:r>
      <w:r>
        <w:rPr>
          <w:spacing w:val="-3"/>
        </w:rPr>
        <w:t> </w:t>
      </w:r>
      <w:r>
        <w:rPr/>
        <w:t>the</w:t>
      </w:r>
      <w:r>
        <w:rPr>
          <w:spacing w:val="-4"/>
        </w:rPr>
        <w:t> </w:t>
      </w:r>
      <w:r>
        <w:rPr/>
        <w:t>helpdesk</w:t>
      </w:r>
      <w:r>
        <w:rPr>
          <w:spacing w:val="-2"/>
        </w:rPr>
        <w:t> </w:t>
      </w:r>
      <w:r>
        <w:rPr/>
        <w:t>in</w:t>
      </w:r>
      <w:r>
        <w:rPr>
          <w:spacing w:val="-3"/>
        </w:rPr>
        <w:t> </w:t>
      </w:r>
      <w:r>
        <w:rPr/>
        <w:t>the</w:t>
      </w:r>
      <w:r>
        <w:rPr>
          <w:spacing w:val="-4"/>
        </w:rPr>
        <w:t> </w:t>
      </w:r>
      <w:r>
        <w:rPr/>
        <w:t>Main</w:t>
      </w:r>
      <w:r>
        <w:rPr>
          <w:spacing w:val="-2"/>
        </w:rPr>
        <w:t> </w:t>
      </w:r>
      <w:r>
        <w:rPr/>
        <w:t>Library</w:t>
      </w:r>
      <w:r>
        <w:rPr>
          <w:spacing w:val="-2"/>
        </w:rPr>
        <w:t> </w:t>
      </w:r>
      <w:r>
        <w:rPr/>
        <w:t>SINC</w:t>
      </w:r>
      <w:r>
        <w:rPr>
          <w:spacing w:val="-4"/>
        </w:rPr>
        <w:t> </w:t>
      </w:r>
      <w:r>
        <w:rPr/>
        <w:t>Site</w:t>
      </w:r>
      <w:r>
        <w:rPr>
          <w:spacing w:val="-2"/>
        </w:rPr>
        <w:t> </w:t>
      </w:r>
      <w:r>
        <w:rPr/>
        <w:t>or</w:t>
      </w:r>
      <w:r>
        <w:rPr>
          <w:spacing w:val="-3"/>
        </w:rPr>
        <w:t> </w:t>
      </w:r>
      <w:r>
        <w:rPr/>
        <w:t>the</w:t>
      </w:r>
      <w:r>
        <w:rPr>
          <w:spacing w:val="-4"/>
        </w:rPr>
        <w:t> </w:t>
      </w:r>
      <w:r>
        <w:rPr/>
        <w:t>Union SINC Site; you can also call: 631-632-9602 or e-mail: </w:t>
      </w:r>
      <w:hyperlink r:id="rId8">
        <w:r>
          <w:rPr/>
          <w:t>helpme@stonybrook.edu</w:t>
        </w:r>
      </w:hyperlink>
    </w:p>
    <w:p>
      <w:pPr>
        <w:pStyle w:val="BodyText"/>
        <w:spacing w:before="4"/>
        <w:ind w:left="0"/>
      </w:pPr>
    </w:p>
    <w:p>
      <w:pPr>
        <w:pStyle w:val="Heading1"/>
      </w:pPr>
      <w:r>
        <w:rPr/>
        <w:t>ADA</w:t>
      </w:r>
      <w:r>
        <w:rPr>
          <w:spacing w:val="-15"/>
        </w:rPr>
        <w:t> </w:t>
      </w:r>
      <w:r>
        <w:rPr/>
        <w:t>Statement</w:t>
      </w:r>
      <w:r>
        <w:rPr>
          <w:spacing w:val="-8"/>
        </w:rPr>
        <w:t> </w:t>
      </w:r>
      <w:r>
        <w:rPr/>
        <w:t>(Americans</w:t>
      </w:r>
      <w:r>
        <w:rPr>
          <w:spacing w:val="-5"/>
        </w:rPr>
        <w:t> </w:t>
      </w:r>
      <w:r>
        <w:rPr/>
        <w:t>with</w:t>
      </w:r>
      <w:r>
        <w:rPr>
          <w:spacing w:val="-4"/>
        </w:rPr>
        <w:t> </w:t>
      </w:r>
      <w:r>
        <w:rPr/>
        <w:t>Disabilities</w:t>
      </w:r>
      <w:r>
        <w:rPr>
          <w:spacing w:val="-12"/>
        </w:rPr>
        <w:t> </w:t>
      </w:r>
      <w:r>
        <w:rPr>
          <w:spacing w:val="-4"/>
        </w:rPr>
        <w:t>Act)</w:t>
      </w:r>
    </w:p>
    <w:p>
      <w:pPr>
        <w:pStyle w:val="BodyText"/>
        <w:spacing w:before="4"/>
        <w:ind w:left="0"/>
        <w:rPr>
          <w:b/>
        </w:rPr>
      </w:pPr>
    </w:p>
    <w:p>
      <w:pPr>
        <w:pStyle w:val="BodyText"/>
        <w:ind w:right="127"/>
        <w:jc w:val="both"/>
      </w:pPr>
      <w:r>
        <w:rPr/>
        <w:t>If</w:t>
      </w:r>
      <w:r>
        <w:rPr>
          <w:spacing w:val="-3"/>
        </w:rPr>
        <w:t> </w:t>
      </w:r>
      <w:r>
        <w:rPr/>
        <w:t>you</w:t>
      </w:r>
      <w:r>
        <w:rPr>
          <w:spacing w:val="-2"/>
        </w:rPr>
        <w:t> </w:t>
      </w:r>
      <w:r>
        <w:rPr/>
        <w:t>have</w:t>
      </w:r>
      <w:r>
        <w:rPr>
          <w:spacing w:val="-2"/>
        </w:rPr>
        <w:t> </w:t>
      </w:r>
      <w:r>
        <w:rPr/>
        <w:t>a</w:t>
      </w:r>
      <w:r>
        <w:rPr>
          <w:spacing w:val="-2"/>
        </w:rPr>
        <w:t> </w:t>
      </w:r>
      <w:r>
        <w:rPr/>
        <w:t>physical,</w:t>
      </w:r>
      <w:r>
        <w:rPr>
          <w:spacing w:val="-2"/>
        </w:rPr>
        <w:t> </w:t>
      </w:r>
      <w:r>
        <w:rPr/>
        <w:t>psychological,</w:t>
      </w:r>
      <w:r>
        <w:rPr>
          <w:spacing w:val="-2"/>
        </w:rPr>
        <w:t> </w:t>
      </w:r>
      <w:r>
        <w:rPr/>
        <w:t>medical</w:t>
      </w:r>
      <w:r>
        <w:rPr>
          <w:spacing w:val="-2"/>
        </w:rPr>
        <w:t> </w:t>
      </w:r>
      <w:r>
        <w:rPr/>
        <w:t>or</w:t>
      </w:r>
      <w:r>
        <w:rPr>
          <w:spacing w:val="-2"/>
        </w:rPr>
        <w:t> </w:t>
      </w:r>
      <w:r>
        <w:rPr/>
        <w:t>learning</w:t>
      </w:r>
      <w:r>
        <w:rPr>
          <w:spacing w:val="-2"/>
        </w:rPr>
        <w:t> </w:t>
      </w:r>
      <w:r>
        <w:rPr/>
        <w:t>disability</w:t>
      </w:r>
      <w:r>
        <w:rPr>
          <w:spacing w:val="-2"/>
        </w:rPr>
        <w:t> </w:t>
      </w:r>
      <w:r>
        <w:rPr/>
        <w:t>that</w:t>
      </w:r>
      <w:r>
        <w:rPr>
          <w:spacing w:val="-2"/>
        </w:rPr>
        <w:t> </w:t>
      </w:r>
      <w:r>
        <w:rPr/>
        <w:t>may</w:t>
      </w:r>
      <w:r>
        <w:rPr>
          <w:spacing w:val="-2"/>
        </w:rPr>
        <w:t> </w:t>
      </w:r>
      <w:r>
        <w:rPr/>
        <w:t>impact</w:t>
      </w:r>
      <w:r>
        <w:rPr>
          <w:spacing w:val="-2"/>
        </w:rPr>
        <w:t> </w:t>
      </w:r>
      <w:r>
        <w:rPr/>
        <w:t>your course work, please contact Disability Support Services, 128 ECC Building (631) 632- 6748.</w:t>
      </w:r>
      <w:r>
        <w:rPr>
          <w:spacing w:val="-6"/>
        </w:rPr>
        <w:t> </w:t>
      </w:r>
      <w:r>
        <w:rPr/>
        <w:t>They</w:t>
      </w:r>
      <w:r>
        <w:rPr>
          <w:spacing w:val="-4"/>
        </w:rPr>
        <w:t> </w:t>
      </w:r>
      <w:r>
        <w:rPr/>
        <w:t>will</w:t>
      </w:r>
      <w:r>
        <w:rPr>
          <w:spacing w:val="-4"/>
        </w:rPr>
        <w:t> </w:t>
      </w:r>
      <w:r>
        <w:rPr/>
        <w:t>determine</w:t>
      </w:r>
      <w:r>
        <w:rPr>
          <w:spacing w:val="-4"/>
        </w:rPr>
        <w:t> </w:t>
      </w:r>
      <w:r>
        <w:rPr/>
        <w:t>with</w:t>
      </w:r>
      <w:r>
        <w:rPr>
          <w:spacing w:val="-5"/>
        </w:rPr>
        <w:t> </w:t>
      </w:r>
      <w:r>
        <w:rPr/>
        <w:t>you</w:t>
      </w:r>
      <w:r>
        <w:rPr>
          <w:spacing w:val="-4"/>
        </w:rPr>
        <w:t> </w:t>
      </w:r>
      <w:r>
        <w:rPr/>
        <w:t>what</w:t>
      </w:r>
      <w:r>
        <w:rPr>
          <w:spacing w:val="-4"/>
        </w:rPr>
        <w:t> </w:t>
      </w:r>
      <w:r>
        <w:rPr/>
        <w:t>accommodations</w:t>
      </w:r>
      <w:r>
        <w:rPr>
          <w:spacing w:val="-5"/>
        </w:rPr>
        <w:t> </w:t>
      </w:r>
      <w:r>
        <w:rPr/>
        <w:t>are</w:t>
      </w:r>
      <w:r>
        <w:rPr>
          <w:spacing w:val="-4"/>
        </w:rPr>
        <w:t> </w:t>
      </w:r>
      <w:r>
        <w:rPr/>
        <w:t>necessary</w:t>
      </w:r>
      <w:r>
        <w:rPr>
          <w:spacing w:val="-4"/>
        </w:rPr>
        <w:t> </w:t>
      </w:r>
      <w:r>
        <w:rPr/>
        <w:t>and</w:t>
      </w:r>
      <w:r>
        <w:rPr>
          <w:spacing w:val="-4"/>
        </w:rPr>
        <w:t> </w:t>
      </w:r>
      <w:r>
        <w:rPr/>
        <w:t>appropriate. All information and documentation is confidential.</w:t>
      </w:r>
    </w:p>
    <w:p>
      <w:pPr>
        <w:pStyle w:val="BodyText"/>
        <w:spacing w:before="4"/>
        <w:ind w:left="0"/>
      </w:pPr>
    </w:p>
    <w:p>
      <w:pPr>
        <w:pStyle w:val="BodyText"/>
        <w:ind w:right="131"/>
        <w:jc w:val="both"/>
      </w:pPr>
      <w:r>
        <w:rPr/>
        <w:t>Students who require assistance during emergency evacuation are encouraged to discuss their needs with their professors and Disability Support Services. For procedures and information</w:t>
      </w:r>
      <w:r>
        <w:rPr>
          <w:spacing w:val="-1"/>
        </w:rPr>
        <w:t> </w:t>
      </w:r>
      <w:r>
        <w:rPr/>
        <w:t>go</w:t>
      </w:r>
      <w:r>
        <w:rPr>
          <w:spacing w:val="-1"/>
        </w:rPr>
        <w:t> </w:t>
      </w:r>
      <w:r>
        <w:rPr/>
        <w:t>to the</w:t>
      </w:r>
      <w:r>
        <w:rPr>
          <w:spacing w:val="-2"/>
        </w:rPr>
        <w:t> </w:t>
      </w:r>
      <w:r>
        <w:rPr/>
        <w:t>following website: </w:t>
      </w:r>
      <w:hyperlink r:id="rId9">
        <w:r>
          <w:rPr/>
          <w:t>www.ehs.sunysb.edu</w:t>
        </w:r>
      </w:hyperlink>
      <w:r>
        <w:rPr>
          <w:spacing w:val="-1"/>
        </w:rPr>
        <w:t> </w:t>
      </w:r>
      <w:r>
        <w:rPr/>
        <w:t>and search</w:t>
      </w:r>
      <w:r>
        <w:rPr>
          <w:spacing w:val="-1"/>
        </w:rPr>
        <w:t> </w:t>
      </w:r>
      <w:r>
        <w:rPr/>
        <w:t>Fire</w:t>
      </w:r>
      <w:r>
        <w:rPr>
          <w:spacing w:val="-2"/>
        </w:rPr>
        <w:t> </w:t>
      </w:r>
      <w:r>
        <w:rPr/>
        <w:t>Safety</w:t>
      </w:r>
      <w:r>
        <w:rPr>
          <w:spacing w:val="-1"/>
        </w:rPr>
        <w:t> </w:t>
      </w:r>
      <w:r>
        <w:rPr/>
        <w:t>and Evacuation and Disabilities.</w:t>
      </w:r>
    </w:p>
    <w:p>
      <w:pPr>
        <w:pStyle w:val="BodyText"/>
        <w:spacing w:before="4"/>
        <w:ind w:left="0"/>
      </w:pPr>
    </w:p>
    <w:p>
      <w:pPr>
        <w:pStyle w:val="Heading1"/>
        <w:jc w:val="both"/>
      </w:pPr>
      <w:r>
        <w:rPr/>
        <w:t>Academic</w:t>
      </w:r>
      <w:r>
        <w:rPr>
          <w:spacing w:val="-4"/>
        </w:rPr>
        <w:t> </w:t>
      </w:r>
      <w:r>
        <w:rPr/>
        <w:t>Honesty</w:t>
      </w:r>
      <w:r>
        <w:rPr>
          <w:spacing w:val="-3"/>
        </w:rPr>
        <w:t> </w:t>
      </w:r>
      <w:r>
        <w:rPr/>
        <w:t>and</w:t>
      </w:r>
      <w:r>
        <w:rPr>
          <w:spacing w:val="-2"/>
        </w:rPr>
        <w:t> Integrity</w:t>
      </w:r>
    </w:p>
    <w:p>
      <w:pPr>
        <w:pStyle w:val="BodyText"/>
        <w:spacing w:before="4"/>
        <w:ind w:left="0"/>
        <w:rPr>
          <w:b/>
        </w:rPr>
      </w:pPr>
    </w:p>
    <w:p>
      <w:pPr>
        <w:pStyle w:val="BodyText"/>
        <w:ind w:right="116"/>
        <w:jc w:val="both"/>
      </w:pPr>
      <w:r>
        <w:rPr/>
        <w:t>Each student must pursue his or her academic goals honestly and be personally accountable for all submitted work. Representing another person's work as your own is always wrong. Any suspected instance of academic dishonesty will be reported to the Academic Judiciary. For more comprehensive information on academic integrity, including categories of academic dishonesty, please refer to the academic judiciary website at </w:t>
      </w:r>
      <w:hyperlink r:id="rId10">
        <w:r>
          <w:rPr/>
          <w:t>www.stonybrook.edu/uaa/academicjudiciary.</w:t>
        </w:r>
      </w:hyperlink>
    </w:p>
    <w:sectPr>
      <w:pgSz w:w="12240" w:h="15840"/>
      <w:pgMar w:top="1380" w:bottom="280" w:left="9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2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54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326"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113" w:hanging="360"/>
      </w:pPr>
      <w:rPr>
        <w:rFonts w:hint="default"/>
        <w:lang w:val="en-US" w:eastAsia="en-US" w:bidi="ar-SA"/>
      </w:rPr>
    </w:lvl>
    <w:lvl w:ilvl="6">
      <w:start w:val="0"/>
      <w:numFmt w:val="bullet"/>
      <w:lvlText w:val="•"/>
      <w:lvlJc w:val="left"/>
      <w:pPr>
        <w:ind w:left="6006"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793" w:hanging="360"/>
      </w:pPr>
      <w:rPr>
        <w:rFonts w:hint="default"/>
        <w:lang w:val="en-US" w:eastAsia="en-US" w:bidi="ar-SA"/>
      </w:rPr>
    </w:lvl>
  </w:abstractNum>
  <w:abstractNum w:abstractNumId="1">
    <w:multiLevelType w:val="hybridMultilevel"/>
    <w:lvl w:ilvl="0">
      <w:start w:val="1"/>
      <w:numFmt w:val="decimal"/>
      <w:lvlText w:val="%1."/>
      <w:lvlJc w:val="left"/>
      <w:pPr>
        <w:ind w:left="82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96" w:hanging="720"/>
      </w:pPr>
      <w:rPr>
        <w:rFonts w:hint="default"/>
        <w:lang w:val="en-US" w:eastAsia="en-US" w:bidi="ar-SA"/>
      </w:rPr>
    </w:lvl>
    <w:lvl w:ilvl="2">
      <w:start w:val="0"/>
      <w:numFmt w:val="bullet"/>
      <w:lvlText w:val="•"/>
      <w:lvlJc w:val="left"/>
      <w:pPr>
        <w:ind w:left="2572" w:hanging="720"/>
      </w:pPr>
      <w:rPr>
        <w:rFonts w:hint="default"/>
        <w:lang w:val="en-US" w:eastAsia="en-US" w:bidi="ar-SA"/>
      </w:rPr>
    </w:lvl>
    <w:lvl w:ilvl="3">
      <w:start w:val="0"/>
      <w:numFmt w:val="bullet"/>
      <w:lvlText w:val="•"/>
      <w:lvlJc w:val="left"/>
      <w:pPr>
        <w:ind w:left="3448" w:hanging="720"/>
      </w:pPr>
      <w:rPr>
        <w:rFonts w:hint="default"/>
        <w:lang w:val="en-US" w:eastAsia="en-US" w:bidi="ar-SA"/>
      </w:rPr>
    </w:lvl>
    <w:lvl w:ilvl="4">
      <w:start w:val="0"/>
      <w:numFmt w:val="bullet"/>
      <w:lvlText w:val="•"/>
      <w:lvlJc w:val="left"/>
      <w:pPr>
        <w:ind w:left="4324" w:hanging="720"/>
      </w:pPr>
      <w:rPr>
        <w:rFonts w:hint="default"/>
        <w:lang w:val="en-US" w:eastAsia="en-US" w:bidi="ar-SA"/>
      </w:rPr>
    </w:lvl>
    <w:lvl w:ilvl="5">
      <w:start w:val="0"/>
      <w:numFmt w:val="bullet"/>
      <w:lvlText w:val="•"/>
      <w:lvlJc w:val="left"/>
      <w:pPr>
        <w:ind w:left="5200" w:hanging="720"/>
      </w:pPr>
      <w:rPr>
        <w:rFonts w:hint="default"/>
        <w:lang w:val="en-US" w:eastAsia="en-US" w:bidi="ar-SA"/>
      </w:rPr>
    </w:lvl>
    <w:lvl w:ilvl="6">
      <w:start w:val="0"/>
      <w:numFmt w:val="bullet"/>
      <w:lvlText w:val="•"/>
      <w:lvlJc w:val="left"/>
      <w:pPr>
        <w:ind w:left="6076" w:hanging="720"/>
      </w:pPr>
      <w:rPr>
        <w:rFonts w:hint="default"/>
        <w:lang w:val="en-US" w:eastAsia="en-US" w:bidi="ar-SA"/>
      </w:rPr>
    </w:lvl>
    <w:lvl w:ilvl="7">
      <w:start w:val="0"/>
      <w:numFmt w:val="bullet"/>
      <w:lvlText w:val="•"/>
      <w:lvlJc w:val="left"/>
      <w:pPr>
        <w:ind w:left="6952" w:hanging="720"/>
      </w:pPr>
      <w:rPr>
        <w:rFonts w:hint="default"/>
        <w:lang w:val="en-US" w:eastAsia="en-US" w:bidi="ar-SA"/>
      </w:rPr>
    </w:lvl>
    <w:lvl w:ilvl="8">
      <w:start w:val="0"/>
      <w:numFmt w:val="bullet"/>
      <w:lvlText w:val="•"/>
      <w:lvlJc w:val="left"/>
      <w:pPr>
        <w:ind w:left="7828" w:hanging="720"/>
      </w:pPr>
      <w:rPr>
        <w:rFonts w:hint="default"/>
        <w:lang w:val="en-US" w:eastAsia="en-US" w:bidi="ar-SA"/>
      </w:rPr>
    </w:lvl>
  </w:abstractNum>
  <w:abstractNum w:abstractNumId="0">
    <w:multiLevelType w:val="hybridMultilevel"/>
    <w:lvl w:ilvl="0">
      <w:start w:val="1"/>
      <w:numFmt w:val="decimal"/>
      <w:lvlText w:val="%1."/>
      <w:lvlJc w:val="left"/>
      <w:pPr>
        <w:ind w:left="82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96" w:hanging="720"/>
      </w:pPr>
      <w:rPr>
        <w:rFonts w:hint="default"/>
        <w:lang w:val="en-US" w:eastAsia="en-US" w:bidi="ar-SA"/>
      </w:rPr>
    </w:lvl>
    <w:lvl w:ilvl="2">
      <w:start w:val="0"/>
      <w:numFmt w:val="bullet"/>
      <w:lvlText w:val="•"/>
      <w:lvlJc w:val="left"/>
      <w:pPr>
        <w:ind w:left="2572" w:hanging="720"/>
      </w:pPr>
      <w:rPr>
        <w:rFonts w:hint="default"/>
        <w:lang w:val="en-US" w:eastAsia="en-US" w:bidi="ar-SA"/>
      </w:rPr>
    </w:lvl>
    <w:lvl w:ilvl="3">
      <w:start w:val="0"/>
      <w:numFmt w:val="bullet"/>
      <w:lvlText w:val="•"/>
      <w:lvlJc w:val="left"/>
      <w:pPr>
        <w:ind w:left="3448" w:hanging="720"/>
      </w:pPr>
      <w:rPr>
        <w:rFonts w:hint="default"/>
        <w:lang w:val="en-US" w:eastAsia="en-US" w:bidi="ar-SA"/>
      </w:rPr>
    </w:lvl>
    <w:lvl w:ilvl="4">
      <w:start w:val="0"/>
      <w:numFmt w:val="bullet"/>
      <w:lvlText w:val="•"/>
      <w:lvlJc w:val="left"/>
      <w:pPr>
        <w:ind w:left="4324" w:hanging="720"/>
      </w:pPr>
      <w:rPr>
        <w:rFonts w:hint="default"/>
        <w:lang w:val="en-US" w:eastAsia="en-US" w:bidi="ar-SA"/>
      </w:rPr>
    </w:lvl>
    <w:lvl w:ilvl="5">
      <w:start w:val="0"/>
      <w:numFmt w:val="bullet"/>
      <w:lvlText w:val="•"/>
      <w:lvlJc w:val="left"/>
      <w:pPr>
        <w:ind w:left="5200" w:hanging="720"/>
      </w:pPr>
      <w:rPr>
        <w:rFonts w:hint="default"/>
        <w:lang w:val="en-US" w:eastAsia="en-US" w:bidi="ar-SA"/>
      </w:rPr>
    </w:lvl>
    <w:lvl w:ilvl="6">
      <w:start w:val="0"/>
      <w:numFmt w:val="bullet"/>
      <w:lvlText w:val="•"/>
      <w:lvlJc w:val="left"/>
      <w:pPr>
        <w:ind w:left="6076" w:hanging="720"/>
      </w:pPr>
      <w:rPr>
        <w:rFonts w:hint="default"/>
        <w:lang w:val="en-US" w:eastAsia="en-US" w:bidi="ar-SA"/>
      </w:rPr>
    </w:lvl>
    <w:lvl w:ilvl="7">
      <w:start w:val="0"/>
      <w:numFmt w:val="bullet"/>
      <w:lvlText w:val="•"/>
      <w:lvlJc w:val="left"/>
      <w:pPr>
        <w:ind w:left="6952" w:hanging="720"/>
      </w:pPr>
      <w:rPr>
        <w:rFonts w:hint="default"/>
        <w:lang w:val="en-US" w:eastAsia="en-US" w:bidi="ar-SA"/>
      </w:rPr>
    </w:lvl>
    <w:lvl w:ilvl="8">
      <w:start w:val="0"/>
      <w:numFmt w:val="bullet"/>
      <w:lvlText w:val="•"/>
      <w:lvlJc w:val="left"/>
      <w:pPr>
        <w:ind w:left="7828" w:hanging="7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821"/>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821"/>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21"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ngjin.Hong@stonybrook.edu" TargetMode="External"/><Relationship Id="rId6" Type="http://schemas.openxmlformats.org/officeDocument/2006/relationships/hyperlink" Target="http://blackboard.stonybrook.edu/" TargetMode="External"/><Relationship Id="rId7" Type="http://schemas.openxmlformats.org/officeDocument/2006/relationships/hyperlink" Target="http://it.stonybrook.edu/services/blackboard" TargetMode="External"/><Relationship Id="rId8" Type="http://schemas.openxmlformats.org/officeDocument/2006/relationships/hyperlink" Target="mailto:helpme@stonybrook.edu" TargetMode="External"/><Relationship Id="rId9" Type="http://schemas.openxmlformats.org/officeDocument/2006/relationships/hyperlink" Target="http://www.ehs.sunysb.edu/" TargetMode="External"/><Relationship Id="rId10" Type="http://schemas.openxmlformats.org/officeDocument/2006/relationships/hyperlink" Target="http://www.stonybrook.edu/uaa/academicjudiciary"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Sangjin Hong</dc:creator>
  <dcterms:created xsi:type="dcterms:W3CDTF">2025-10-30T18:18:53Z</dcterms:created>
  <dcterms:modified xsi:type="dcterms:W3CDTF">2025-10-30T18:18:53Z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Creator">
    <vt:lpwstr>Writer</vt:lpwstr>
  </property>
  <property fmtid="{D5CDD505-2E9C-101B-9397-08002B2CF9AE}" pid="4" name="Producer">
    <vt:lpwstr>LibreOffice 4.2</vt:lpwstr>
  </property>
  <property fmtid="{D5CDD505-2E9C-101B-9397-08002B2CF9AE}" pid="5" name="LastSaved">
    <vt:filetime>2016-01-22T00:00:00Z</vt:filetime>
  </property>
</Properties>
</file>