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831"/>
        <w:gridCol w:w="3481"/>
        <w:gridCol w:w="630"/>
        <w:gridCol w:w="601"/>
        <w:gridCol w:w="372"/>
        <w:gridCol w:w="716"/>
        <w:gridCol w:w="1447"/>
        <w:gridCol w:w="1447"/>
        <w:gridCol w:w="502"/>
        <w:gridCol w:w="2035"/>
        <w:gridCol w:w="1247"/>
      </w:tblGrid>
      <w:tr>
        <w:trPr>
          <w:trHeight w:val="472" w:hRule="atLeast"/>
        </w:trPr>
        <w:tc>
          <w:tcPr>
            <w:tcW w:w="5472" w:type="dxa"/>
            <w:gridSpan w:val="4"/>
          </w:tcPr>
          <w:p>
            <w:pPr>
              <w:pStyle w:val="TableParagraph"/>
              <w:spacing w:before="34"/>
              <w:ind w:left="49"/>
              <w:rPr>
                <w:sz w:val="34"/>
              </w:rPr>
            </w:pPr>
            <w:r>
              <w:rPr>
                <w:sz w:val="34"/>
              </w:rPr>
              <w:t>Spring</w:t>
            </w:r>
            <w:r>
              <w:rPr>
                <w:spacing w:val="5"/>
                <w:sz w:val="34"/>
              </w:rPr>
              <w:t> </w:t>
            </w:r>
            <w:r>
              <w:rPr>
                <w:sz w:val="34"/>
              </w:rPr>
              <w:t>2023</w:t>
            </w:r>
            <w:r>
              <w:rPr>
                <w:spacing w:val="6"/>
                <w:sz w:val="34"/>
              </w:rPr>
              <w:t> </w:t>
            </w:r>
            <w:r>
              <w:rPr>
                <w:sz w:val="34"/>
              </w:rPr>
              <w:t>ECE</w:t>
            </w:r>
            <w:r>
              <w:rPr>
                <w:spacing w:val="5"/>
                <w:sz w:val="34"/>
              </w:rPr>
              <w:t> </w:t>
            </w:r>
            <w:r>
              <w:rPr>
                <w:sz w:val="34"/>
              </w:rPr>
              <w:t>Class</w:t>
            </w:r>
            <w:r>
              <w:rPr>
                <w:spacing w:val="6"/>
                <w:sz w:val="34"/>
              </w:rPr>
              <w:t> </w:t>
            </w:r>
            <w:r>
              <w:rPr>
                <w:spacing w:val="-2"/>
                <w:sz w:val="34"/>
              </w:rPr>
              <w:t>Schedule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515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Quantum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</w:tcPr>
          <w:p>
            <w:pPr>
              <w:pStyle w:val="TableParagraph"/>
              <w:spacing w:before="83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3C3C3C"/>
                <w:sz w:val="17"/>
              </w:rPr>
              <w:t>FREY</w:t>
            </w:r>
            <w:r>
              <w:rPr>
                <w:rFonts w:ascii="Arial"/>
                <w:color w:val="3C3C3C"/>
                <w:spacing w:val="4"/>
                <w:sz w:val="17"/>
              </w:rPr>
              <w:t> </w:t>
            </w:r>
            <w:r>
              <w:rPr>
                <w:rFonts w:ascii="Arial"/>
                <w:color w:val="3C3C3C"/>
                <w:spacing w:val="-5"/>
                <w:sz w:val="17"/>
              </w:rPr>
              <w:t>305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 w:right="-29"/>
              <w:rPr>
                <w:sz w:val="21"/>
              </w:rPr>
            </w:pPr>
            <w:r>
              <w:rPr>
                <w:spacing w:val="-2"/>
                <w:sz w:val="21"/>
              </w:rPr>
              <w:t>Vera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Gorﬁnkel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519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Semicond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Lasers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> Photodect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83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3C3C3C"/>
                <w:sz w:val="17"/>
              </w:rPr>
              <w:t>LIBRRY</w:t>
            </w:r>
            <w:r>
              <w:rPr>
                <w:rFonts w:ascii="Arial"/>
                <w:color w:val="3C3C3C"/>
                <w:spacing w:val="2"/>
                <w:sz w:val="17"/>
              </w:rPr>
              <w:t> </w:t>
            </w:r>
            <w:r>
              <w:rPr>
                <w:rFonts w:ascii="Arial"/>
                <w:color w:val="3C3C3C"/>
                <w:spacing w:val="-2"/>
                <w:sz w:val="17"/>
              </w:rPr>
              <w:t>N3063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 w:right="-44"/>
              <w:rPr>
                <w:sz w:val="21"/>
              </w:rPr>
            </w:pPr>
            <w:r>
              <w:rPr>
                <w:sz w:val="21"/>
              </w:rPr>
              <w:t>Sergey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Suchak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532</w:t>
            </w:r>
          </w:p>
        </w:tc>
        <w:tc>
          <w:tcPr>
            <w:tcW w:w="5084" w:type="dxa"/>
            <w:gridSpan w:val="4"/>
          </w:tcPr>
          <w:p>
            <w:pPr>
              <w:pStyle w:val="TableParagraph"/>
              <w:spacing w:before="36"/>
              <w:ind w:left="4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Theory of Digital </w:t>
            </w:r>
            <w:r>
              <w:rPr>
                <w:rFonts w:ascii="Arial"/>
                <w:spacing w:val="-2"/>
                <w:sz w:val="19"/>
              </w:rPr>
              <w:t>Communicatio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E4310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Yue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Zhao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69037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69037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533</w:t>
            </w:r>
          </w:p>
        </w:tc>
        <w:tc>
          <w:tcPr>
            <w:tcW w:w="3481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Convex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Optimization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Engine</w:t>
            </w:r>
          </w:p>
        </w:tc>
        <w:tc>
          <w:tcPr>
            <w:tcW w:w="630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E69037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1447" w:type="dxa"/>
            <w:shd w:val="clear" w:color="auto" w:fill="E69037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2:40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69037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E4310</w:t>
            </w:r>
          </w:p>
        </w:tc>
        <w:tc>
          <w:tcPr>
            <w:tcW w:w="1247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Yue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Zhao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536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Switch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Routing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Syst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HARRMN </w:t>
            </w: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 w:right="-44"/>
              <w:rPr>
                <w:sz w:val="21"/>
              </w:rPr>
            </w:pPr>
            <w:r>
              <w:rPr>
                <w:sz w:val="21"/>
              </w:rPr>
              <w:t>Yuan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Yuan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8"/>
                <w:sz w:val="21"/>
              </w:rPr>
              <w:t>Yan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343/543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Basic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concepts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mobile </w:t>
            </w:r>
            <w:r>
              <w:rPr>
                <w:spacing w:val="-2"/>
                <w:sz w:val="21"/>
              </w:rPr>
              <w:t>cloud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3:00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4:20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W4540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Shan </w:t>
            </w:r>
            <w:r>
              <w:rPr>
                <w:spacing w:val="-5"/>
                <w:sz w:val="21"/>
              </w:rPr>
              <w:t>Lin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544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Network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Security</w:t>
            </w:r>
            <w:r>
              <w:rPr>
                <w:spacing w:val="-2"/>
                <w:sz w:val="21"/>
              </w:rPr>
              <w:t> Engineering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LIBRRY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E4315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 w:right="-15"/>
              <w:rPr>
                <w:sz w:val="21"/>
              </w:rPr>
            </w:pPr>
            <w:r>
              <w:rPr>
                <w:sz w:val="21"/>
              </w:rPr>
              <w:t>Carlos </w:t>
            </w:r>
            <w:r>
              <w:rPr>
                <w:spacing w:val="-2"/>
                <w:sz w:val="21"/>
              </w:rPr>
              <w:t>Gambo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F6666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F6666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545</w:t>
            </w:r>
          </w:p>
        </w:tc>
        <w:tc>
          <w:tcPr>
            <w:tcW w:w="3481" w:type="dxa"/>
            <w:shd w:val="clear" w:color="auto" w:fill="DF6666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Architecture</w:t>
            </w:r>
          </w:p>
        </w:tc>
        <w:tc>
          <w:tcPr>
            <w:tcW w:w="630" w:type="dxa"/>
            <w:shd w:val="clear" w:color="auto" w:fill="DF6666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16" w:type="dxa"/>
            <w:shd w:val="clear" w:color="auto" w:fill="DF6666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  <w:shd w:val="clear" w:color="auto" w:fill="DF6666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6:30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9:20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DF6666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LAB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47" w:type="dxa"/>
            <w:shd w:val="clear" w:color="auto" w:fill="DF6666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Mikhail </w:t>
            </w:r>
            <w:r>
              <w:rPr>
                <w:spacing w:val="-2"/>
                <w:sz w:val="21"/>
              </w:rPr>
              <w:t>Doroj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551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Rad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Eﬀects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4:25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5:45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Thomas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Robe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DF6666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DF6666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326/556</w:t>
            </w:r>
          </w:p>
        </w:tc>
        <w:tc>
          <w:tcPr>
            <w:tcW w:w="3481" w:type="dxa"/>
            <w:shd w:val="clear" w:color="auto" w:fill="DF6666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VLSI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Physi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Dsgn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Auto</w:t>
            </w:r>
          </w:p>
        </w:tc>
        <w:tc>
          <w:tcPr>
            <w:tcW w:w="630" w:type="dxa"/>
            <w:shd w:val="clear" w:color="auto" w:fill="DF6666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DF6666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1447" w:type="dxa"/>
            <w:shd w:val="clear" w:color="auto" w:fill="DF6666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7:25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DF6666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2035" w:type="dxa"/>
            <w:shd w:val="clear" w:color="auto" w:fill="DF6666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1247" w:type="dxa"/>
            <w:shd w:val="clear" w:color="auto" w:fill="DF6666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69037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69037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558</w:t>
            </w:r>
          </w:p>
        </w:tc>
        <w:tc>
          <w:tcPr>
            <w:tcW w:w="3481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Image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Processing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  <w:tc>
          <w:tcPr>
            <w:tcW w:w="630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E69037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1447" w:type="dxa"/>
            <w:shd w:val="clear" w:color="auto" w:fill="E69037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10:00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69037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313</w:t>
            </w:r>
          </w:p>
        </w:tc>
        <w:tc>
          <w:tcPr>
            <w:tcW w:w="1247" w:type="dxa"/>
            <w:shd w:val="clear" w:color="auto" w:fill="E69037"/>
          </w:tcPr>
          <w:p>
            <w:pPr>
              <w:pStyle w:val="TableParagraph"/>
              <w:spacing w:before="29"/>
              <w:ind w:left="49" w:right="-29"/>
              <w:rPr>
                <w:sz w:val="21"/>
              </w:rPr>
            </w:pPr>
            <w:r>
              <w:rPr>
                <w:sz w:val="21"/>
              </w:rPr>
              <w:t>Murali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Subbar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559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EMI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Power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Electronics,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Converters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65"/>
              <w:ind w:left="51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TUTH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11:30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12:50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SOCBEH </w:t>
            </w:r>
            <w:r>
              <w:rPr>
                <w:spacing w:val="-4"/>
                <w:sz w:val="21"/>
              </w:rPr>
              <w:t>N111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Fang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Luo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577</w:t>
            </w:r>
          </w:p>
        </w:tc>
        <w:tc>
          <w:tcPr>
            <w:tcW w:w="3481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Learing Algorithms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10"/>
                <w:sz w:val="21"/>
              </w:rPr>
              <w:t>S</w:t>
            </w:r>
          </w:p>
        </w:tc>
        <w:tc>
          <w:tcPr>
            <w:tcW w:w="630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630PM</w:t>
            </w:r>
          </w:p>
        </w:tc>
        <w:tc>
          <w:tcPr>
            <w:tcW w:w="1447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935PM</w:t>
            </w: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before="83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color w:val="3C3C3C"/>
                <w:sz w:val="17"/>
              </w:rPr>
              <w:t>LIBRRY</w:t>
            </w:r>
            <w:r>
              <w:rPr>
                <w:rFonts w:ascii="Arial"/>
                <w:color w:val="3C3C3C"/>
                <w:spacing w:val="2"/>
                <w:sz w:val="17"/>
              </w:rPr>
              <w:t> </w:t>
            </w:r>
            <w:r>
              <w:rPr>
                <w:rFonts w:ascii="Arial"/>
                <w:color w:val="3C3C3C"/>
                <w:spacing w:val="-2"/>
                <w:sz w:val="17"/>
              </w:rPr>
              <w:t>N3085</w:t>
            </w:r>
          </w:p>
        </w:tc>
        <w:tc>
          <w:tcPr>
            <w:tcW w:w="1247" w:type="dxa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Vibha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31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30" w:type="dxa"/>
            <w:shd w:val="clear" w:color="auto" w:fill="E69037"/>
          </w:tcPr>
          <w:p>
            <w:pPr>
              <w:pStyle w:val="TableParagraph"/>
              <w:spacing w:before="29"/>
              <w:ind w:right="1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831" w:type="dxa"/>
            <w:shd w:val="clear" w:color="auto" w:fill="E69037"/>
          </w:tcPr>
          <w:p>
            <w:pPr>
              <w:pStyle w:val="TableParagraph"/>
              <w:spacing w:before="29"/>
              <w:ind w:right="3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588</w:t>
            </w:r>
          </w:p>
        </w:tc>
        <w:tc>
          <w:tcPr>
            <w:tcW w:w="3481" w:type="dxa"/>
            <w:shd w:val="clear" w:color="auto" w:fill="E69037"/>
          </w:tcPr>
          <w:p>
            <w:pPr>
              <w:pStyle w:val="TableParagraph"/>
              <w:spacing w:before="29"/>
              <w:ind w:left="97" w:right="-15"/>
              <w:rPr>
                <w:sz w:val="21"/>
              </w:rPr>
            </w:pPr>
            <w:r>
              <w:rPr>
                <w:sz w:val="21"/>
              </w:rPr>
              <w:t>Machine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Learning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(Pattern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Recognition)</w:t>
            </w:r>
          </w:p>
        </w:tc>
        <w:tc>
          <w:tcPr>
            <w:tcW w:w="630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601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2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16" w:type="dxa"/>
            <w:shd w:val="clear" w:color="auto" w:fill="E69037"/>
          </w:tcPr>
          <w:p>
            <w:pPr>
              <w:pStyle w:val="TableParagraph"/>
              <w:spacing w:before="29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7" w:type="dxa"/>
            <w:shd w:val="clear" w:color="auto" w:fill="E69037"/>
          </w:tcPr>
          <w:p>
            <w:pPr>
              <w:pStyle w:val="TableParagraph"/>
              <w:spacing w:before="29"/>
              <w:ind w:right="31"/>
              <w:jc w:val="right"/>
              <w:rPr>
                <w:sz w:val="21"/>
              </w:rPr>
            </w:pPr>
            <w:r>
              <w:rPr>
                <w:sz w:val="21"/>
              </w:rPr>
              <w:t>6:05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447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z w:val="21"/>
              </w:rPr>
              <w:t>8:55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502" w:type="dxa"/>
            <w:shd w:val="clear" w:color="auto" w:fill="E69037"/>
          </w:tcPr>
          <w:p>
            <w:pPr>
              <w:pStyle w:val="TableParagraph"/>
              <w:spacing w:before="29"/>
              <w:ind w:right="32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2035" w:type="dxa"/>
            <w:shd w:val="clear" w:color="auto" w:fill="E69037"/>
          </w:tcPr>
          <w:p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FREY </w:t>
            </w:r>
            <w:r>
              <w:rPr>
                <w:spacing w:val="-5"/>
                <w:sz w:val="21"/>
              </w:rPr>
              <w:t>217</w:t>
            </w:r>
          </w:p>
        </w:tc>
        <w:tc>
          <w:tcPr>
            <w:tcW w:w="1247" w:type="dxa"/>
            <w:shd w:val="clear" w:color="auto" w:fill="E69037"/>
          </w:tcPr>
          <w:p>
            <w:pPr>
              <w:pStyle w:val="TableParagraph"/>
              <w:spacing w:before="29"/>
              <w:ind w:left="49"/>
              <w:rPr>
                <w:sz w:val="21"/>
              </w:rPr>
            </w:pPr>
            <w:r>
              <w:rPr>
                <w:sz w:val="21"/>
              </w:rPr>
              <w:t>Petar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Djuric</w:t>
            </w: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2025-10-22T18:33:34Z</dcterms:created>
  <dcterms:modified xsi:type="dcterms:W3CDTF">2025-10-22T18:33:34Z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2025-10-22T00:00:00Z</vt:filetime>
  </property>
  <property fmtid="{D5CDD505-2E9C-101B-9397-08002B2CF9AE}" pid="5" name="Producer">
    <vt:lpwstr>Skia/PDF m107</vt:lpwstr>
  </property>
</Properties>
</file>